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7B1E02" w14:textId="2CD181C9" w:rsidR="00361944" w:rsidRPr="00E549A0" w:rsidRDefault="00361944" w:rsidP="00E549A0">
      <w:pPr>
        <w:pStyle w:val="Standard"/>
        <w:autoSpaceDE w:val="0"/>
        <w:ind w:left="1418" w:firstLine="709"/>
        <w:jc w:val="center"/>
        <w:rPr>
          <w:rFonts w:eastAsia="Times New Roman" w:cs="Times New Roman"/>
          <w:i/>
          <w:iCs/>
          <w:sz w:val="19"/>
          <w:szCs w:val="19"/>
        </w:rPr>
      </w:pPr>
      <w:r w:rsidRPr="00E549A0">
        <w:rPr>
          <w:rFonts w:eastAsia="Times New Roman" w:cs="Times New Roman"/>
          <w:i/>
          <w:iCs/>
          <w:sz w:val="19"/>
          <w:szCs w:val="19"/>
        </w:rPr>
        <w:t>Informacje dotyczące</w:t>
      </w:r>
      <w:r w:rsidR="00E549A0" w:rsidRPr="00E549A0">
        <w:rPr>
          <w:rFonts w:eastAsia="Times New Roman" w:cs="Times New Roman"/>
          <w:i/>
          <w:iCs/>
          <w:sz w:val="19"/>
          <w:szCs w:val="19"/>
        </w:rPr>
        <w:t xml:space="preserve"> </w:t>
      </w:r>
      <w:r w:rsidRPr="00E549A0">
        <w:rPr>
          <w:rFonts w:eastAsia="Times New Roman" w:cs="Times New Roman"/>
          <w:i/>
          <w:iCs/>
          <w:sz w:val="19"/>
          <w:szCs w:val="19"/>
        </w:rPr>
        <w:t>Budże</w:t>
      </w:r>
      <w:r w:rsidR="00751EF7">
        <w:rPr>
          <w:rFonts w:eastAsia="Times New Roman" w:cs="Times New Roman"/>
          <w:i/>
          <w:iCs/>
          <w:sz w:val="19"/>
          <w:szCs w:val="19"/>
        </w:rPr>
        <w:t>tu Obywate</w:t>
      </w:r>
      <w:r w:rsidR="009278E1">
        <w:rPr>
          <w:rFonts w:eastAsia="Times New Roman" w:cs="Times New Roman"/>
          <w:i/>
          <w:iCs/>
          <w:sz w:val="19"/>
          <w:szCs w:val="19"/>
        </w:rPr>
        <w:t xml:space="preserve">lskiego Gminy Opoczno 2024/2025 </w:t>
      </w:r>
      <w:r w:rsidRPr="00E549A0">
        <w:rPr>
          <w:rFonts w:eastAsia="Times New Roman" w:cs="Times New Roman"/>
          <w:i/>
          <w:iCs/>
          <w:sz w:val="19"/>
          <w:szCs w:val="19"/>
        </w:rPr>
        <w:t>dostępne są na stronie:</w:t>
      </w:r>
    </w:p>
    <w:p w14:paraId="2006150D" w14:textId="7C3B1687" w:rsidR="00840125" w:rsidRPr="00E549A0" w:rsidRDefault="00361944" w:rsidP="00E549A0">
      <w:pPr>
        <w:pStyle w:val="Standard"/>
        <w:autoSpaceDE w:val="0"/>
        <w:ind w:left="2127" w:firstLine="709"/>
        <w:jc w:val="center"/>
        <w:rPr>
          <w:rFonts w:eastAsia="Times New Roman" w:cs="Times New Roman"/>
        </w:rPr>
      </w:pPr>
      <w:r w:rsidRPr="00E549A0">
        <w:rPr>
          <w:rFonts w:eastAsia="Times New Roman" w:cs="Times New Roman"/>
        </w:rPr>
        <w:t>opoczno.budzet-obywatelski.org</w:t>
      </w:r>
    </w:p>
    <w:p w14:paraId="73B87C9C" w14:textId="77777777" w:rsidR="00840125" w:rsidRPr="00E549A0" w:rsidRDefault="00840125">
      <w:pPr>
        <w:pStyle w:val="Standard"/>
        <w:autoSpaceDE w:val="0"/>
        <w:rPr>
          <w:rFonts w:eastAsia="Times New Roman" w:cs="Times New Roman"/>
          <w:sz w:val="22"/>
          <w:szCs w:val="22"/>
        </w:rPr>
      </w:pPr>
    </w:p>
    <w:p w14:paraId="0791610A" w14:textId="77777777" w:rsidR="00840125" w:rsidRDefault="00840125">
      <w:pPr>
        <w:pStyle w:val="Standard"/>
        <w:autoSpaceDE w:val="0"/>
        <w:rPr>
          <w:rFonts w:eastAsia="Times New Roman" w:cs="Times New Roman"/>
          <w:b/>
          <w:bCs/>
          <w:sz w:val="22"/>
          <w:szCs w:val="22"/>
        </w:rPr>
      </w:pPr>
    </w:p>
    <w:p w14:paraId="51F4F0FA" w14:textId="77777777" w:rsidR="00E549A0" w:rsidRDefault="00E549A0">
      <w:pPr>
        <w:pStyle w:val="Standard"/>
        <w:autoSpaceDE w:val="0"/>
        <w:jc w:val="center"/>
        <w:rPr>
          <w:rFonts w:eastAsia="Times New Roman" w:cs="Times New Roman"/>
          <w:b/>
          <w:bCs/>
          <w:sz w:val="22"/>
          <w:szCs w:val="22"/>
        </w:rPr>
      </w:pPr>
    </w:p>
    <w:p w14:paraId="6F44738D" w14:textId="51840D09" w:rsidR="00840125" w:rsidRDefault="00765923">
      <w:pPr>
        <w:pStyle w:val="Standard"/>
        <w:autoSpaceDE w:val="0"/>
        <w:jc w:val="center"/>
      </w:pPr>
      <w:r>
        <w:rPr>
          <w:rFonts w:eastAsia="Times New Roman" w:cs="Times New Roman"/>
          <w:b/>
          <w:bCs/>
          <w:sz w:val="22"/>
          <w:szCs w:val="22"/>
        </w:rPr>
        <w:t>FORMULARZ ZGŁOSZENIOWY PROJEKTU</w:t>
      </w:r>
    </w:p>
    <w:p w14:paraId="3011EDE5" w14:textId="77777777" w:rsidR="00840125" w:rsidRDefault="00765923">
      <w:pPr>
        <w:pStyle w:val="Standard"/>
        <w:autoSpaceDE w:val="0"/>
        <w:jc w:val="center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DO BUDŻETU OBYWATELSKIEGO GMINY OPOCZNO</w:t>
      </w:r>
    </w:p>
    <w:p w14:paraId="3AE045D4" w14:textId="77777777" w:rsidR="00840125" w:rsidRDefault="00840125">
      <w:pPr>
        <w:pStyle w:val="Standard"/>
        <w:autoSpaceDE w:val="0"/>
        <w:rPr>
          <w:rFonts w:eastAsia="Times New Roman" w:cs="Times New Roman"/>
          <w:b/>
          <w:bCs/>
          <w:sz w:val="22"/>
          <w:szCs w:val="22"/>
        </w:rPr>
      </w:pPr>
    </w:p>
    <w:p w14:paraId="62B5CC87" w14:textId="73896ACB" w:rsidR="00840125" w:rsidRPr="00E549A0" w:rsidRDefault="00765923" w:rsidP="00E549A0">
      <w:pPr>
        <w:pStyle w:val="Standard"/>
        <w:autoSpaceDE w:val="0"/>
        <w:jc w:val="center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 xml:space="preserve">  na rok </w:t>
      </w:r>
      <w:r w:rsidR="009278E1">
        <w:rPr>
          <w:rFonts w:eastAsia="Times New Roman" w:cs="Times New Roman"/>
          <w:b/>
          <w:bCs/>
          <w:sz w:val="22"/>
          <w:szCs w:val="22"/>
        </w:rPr>
        <w:t>2024/2025</w:t>
      </w:r>
    </w:p>
    <w:p w14:paraId="7374549F" w14:textId="77777777" w:rsidR="00840125" w:rsidRDefault="00840125">
      <w:pPr>
        <w:pStyle w:val="Standard"/>
        <w:autoSpaceDE w:val="0"/>
        <w:jc w:val="both"/>
        <w:rPr>
          <w:rFonts w:eastAsia="Times New Roman" w:cs="Times New Roman"/>
          <w:b/>
          <w:bCs/>
          <w:sz w:val="22"/>
          <w:szCs w:val="22"/>
        </w:rPr>
      </w:pPr>
    </w:p>
    <w:tbl>
      <w:tblPr>
        <w:tblW w:w="4390" w:type="dxa"/>
        <w:tblInd w:w="52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0"/>
      </w:tblGrid>
      <w:tr w:rsidR="00840125" w14:paraId="651D109A" w14:textId="77777777">
        <w:tc>
          <w:tcPr>
            <w:tcW w:w="4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DF4216" w14:textId="77777777" w:rsidR="00840125" w:rsidRDefault="00765923">
            <w:pPr>
              <w:pStyle w:val="Standard"/>
              <w:autoSpaceDE w:val="0"/>
              <w:jc w:val="both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Numer identyfikacyjny projektu …...................</w:t>
            </w:r>
          </w:p>
          <w:p w14:paraId="1FF7163E" w14:textId="77777777" w:rsidR="00840125" w:rsidRDefault="00765923">
            <w:pPr>
              <w:pStyle w:val="Standard"/>
              <w:autoSpaceDE w:val="0"/>
              <w:jc w:val="both"/>
            </w:pPr>
            <w:r>
              <w:rPr>
                <w:rFonts w:eastAsia="Times New Roman" w:cs="Times New Roman"/>
                <w:i/>
                <w:iCs/>
                <w:sz w:val="22"/>
                <w:szCs w:val="22"/>
              </w:rPr>
              <w:t xml:space="preserve">          (nadawany po złożeniu projektu)</w:t>
            </w:r>
          </w:p>
        </w:tc>
      </w:tr>
    </w:tbl>
    <w:p w14:paraId="2712DA1C" w14:textId="77777777" w:rsidR="00840125" w:rsidRDefault="00840125">
      <w:pPr>
        <w:pStyle w:val="Standard"/>
        <w:autoSpaceDE w:val="0"/>
        <w:jc w:val="both"/>
        <w:rPr>
          <w:rFonts w:eastAsia="Times New Roman" w:cs="Times New Roman"/>
          <w:i/>
          <w:iCs/>
          <w:sz w:val="20"/>
          <w:szCs w:val="20"/>
        </w:rPr>
      </w:pPr>
    </w:p>
    <w:p w14:paraId="194628CF" w14:textId="77777777" w:rsidR="00840125" w:rsidRDefault="00840125">
      <w:pPr>
        <w:pStyle w:val="Standard"/>
        <w:autoSpaceDE w:val="0"/>
        <w:jc w:val="both"/>
        <w:rPr>
          <w:rFonts w:eastAsia="Times New Roman" w:cs="Times New Roman"/>
          <w:i/>
          <w:iCs/>
          <w:sz w:val="20"/>
          <w:szCs w:val="20"/>
        </w:rPr>
      </w:pPr>
    </w:p>
    <w:p w14:paraId="33984F5D" w14:textId="77777777" w:rsidR="00840125" w:rsidRDefault="00765923">
      <w:pPr>
        <w:pStyle w:val="Standard"/>
        <w:autoSpaceDE w:val="0"/>
        <w:jc w:val="both"/>
      </w:pPr>
      <w:r>
        <w:rPr>
          <w:rFonts w:eastAsia="Times New Roman" w:cs="Times New Roman"/>
          <w:i/>
          <w:iCs/>
          <w:sz w:val="20"/>
          <w:szCs w:val="20"/>
        </w:rPr>
        <w:t xml:space="preserve">Formularz należy wypełnić czytelnie - pisemnie lub komputerowo. W przypadku braku miejsca informację można załączyć na </w:t>
      </w:r>
      <w:r>
        <w:rPr>
          <w:rFonts w:ascii="TimesNewRomanPSMT" w:eastAsia="TimesNewRomanPSMT" w:hAnsi="TimesNewRomanPSMT" w:cs="TimesNewRomanPSMT"/>
          <w:i/>
          <w:iCs/>
          <w:sz w:val="20"/>
          <w:szCs w:val="20"/>
        </w:rPr>
        <w:t>dodatkowej kartce z podaniem numeru lub nazwy pola, którego dotyczy.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840125" w14:paraId="0368EE7D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9652B" w14:textId="77777777" w:rsidR="00840125" w:rsidRDefault="00765923">
            <w:pPr>
              <w:pStyle w:val="Standard"/>
              <w:autoSpaceDE w:val="0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1. Nawa projektu:</w:t>
            </w:r>
          </w:p>
          <w:p w14:paraId="501B2046" w14:textId="77777777" w:rsidR="00840125" w:rsidRDefault="00840125">
            <w:pPr>
              <w:pStyle w:val="Standard"/>
              <w:autoSpaceDE w:val="0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14:paraId="3BB20ECC" w14:textId="77777777" w:rsidR="00840125" w:rsidRDefault="00840125">
            <w:pPr>
              <w:pStyle w:val="Standard"/>
              <w:autoSpaceDE w:val="0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14:paraId="38EE7B21" w14:textId="77777777" w:rsidR="00840125" w:rsidRDefault="00840125">
            <w:pPr>
              <w:pStyle w:val="Standard"/>
              <w:autoSpaceDE w:val="0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14:paraId="2FF684B8" w14:textId="77777777" w:rsidR="00840125" w:rsidRDefault="00840125">
            <w:pPr>
              <w:pStyle w:val="Standard"/>
              <w:autoSpaceDE w:val="0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14:paraId="1F4E579E" w14:textId="77777777" w:rsidR="00840125" w:rsidRDefault="00840125">
            <w:pPr>
              <w:pStyle w:val="Standard"/>
              <w:autoSpaceDE w:val="0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14:paraId="1B841AE6" w14:textId="77777777" w:rsidR="00840125" w:rsidRDefault="00840125">
            <w:pPr>
              <w:pStyle w:val="Standard"/>
              <w:autoSpaceDE w:val="0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14:paraId="36089C82" w14:textId="77777777" w:rsidR="00840125" w:rsidRDefault="00840125">
            <w:pPr>
              <w:pStyle w:val="Standard"/>
              <w:autoSpaceDE w:val="0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</w:tc>
      </w:tr>
    </w:tbl>
    <w:p w14:paraId="6B91DAEB" w14:textId="77777777" w:rsidR="00840125" w:rsidRDefault="00840125">
      <w:pPr>
        <w:pStyle w:val="Standard"/>
        <w:autoSpaceDE w:val="0"/>
        <w:rPr>
          <w:rFonts w:eastAsia="Times New Roman" w:cs="Times New Roman"/>
          <w:b/>
          <w:bCs/>
          <w:sz w:val="22"/>
          <w:szCs w:val="22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840125" w14:paraId="130E78C9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885B56" w14:textId="79D2E3E8" w:rsidR="00840125" w:rsidRDefault="00765923">
            <w:pPr>
              <w:pStyle w:val="Standard"/>
              <w:numPr>
                <w:ilvl w:val="0"/>
                <w:numId w:val="1"/>
              </w:numPr>
              <w:autoSpaceDE w:val="0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2. Lokalizacja projektu: </w:t>
            </w:r>
            <w:r>
              <w:rPr>
                <w:rFonts w:eastAsia="Times New Roman" w:cs="Times New Roman"/>
                <w:i/>
                <w:iCs/>
                <w:sz w:val="22"/>
                <w:szCs w:val="22"/>
              </w:rPr>
              <w:t>(ulica, teren, nr ewid</w:t>
            </w:r>
            <w:r w:rsidR="009278E1">
              <w:rPr>
                <w:rFonts w:eastAsia="Times New Roman" w:cs="Times New Roman"/>
                <w:i/>
                <w:iCs/>
                <w:sz w:val="22"/>
                <w:szCs w:val="22"/>
              </w:rPr>
              <w:t>.</w:t>
            </w:r>
            <w:r>
              <w:rPr>
                <w:rFonts w:eastAsia="Times New Roman" w:cs="Times New Roman"/>
                <w:i/>
                <w:iCs/>
                <w:sz w:val="22"/>
                <w:szCs w:val="22"/>
              </w:rPr>
              <w:t>. działki, obszar, obiekt lub inne dowolne informacje pozwalające na lokalizację projektu)</w:t>
            </w:r>
          </w:p>
          <w:p w14:paraId="6B24D6B8" w14:textId="77777777" w:rsidR="00840125" w:rsidRDefault="00840125">
            <w:pPr>
              <w:pStyle w:val="Standard"/>
              <w:autoSpaceDE w:val="0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14:paraId="7F4E40EF" w14:textId="77777777" w:rsidR="00840125" w:rsidRDefault="00840125">
            <w:pPr>
              <w:pStyle w:val="Standard"/>
              <w:autoSpaceDE w:val="0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14:paraId="781E06D5" w14:textId="77777777" w:rsidR="00840125" w:rsidRDefault="00840125">
            <w:pPr>
              <w:pStyle w:val="Standard"/>
              <w:autoSpaceDE w:val="0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14:paraId="32F91CE1" w14:textId="77777777" w:rsidR="00840125" w:rsidRDefault="00840125">
            <w:pPr>
              <w:pStyle w:val="Standard"/>
              <w:autoSpaceDE w:val="0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14:paraId="19D5B530" w14:textId="77777777" w:rsidR="00840125" w:rsidRDefault="00840125">
            <w:pPr>
              <w:pStyle w:val="Standard"/>
              <w:autoSpaceDE w:val="0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14:paraId="3694B6EC" w14:textId="77777777" w:rsidR="00840125" w:rsidRDefault="00840125">
            <w:pPr>
              <w:pStyle w:val="Standard"/>
              <w:autoSpaceDE w:val="0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14:paraId="023A5654" w14:textId="77777777" w:rsidR="00840125" w:rsidRDefault="00840125">
            <w:pPr>
              <w:pStyle w:val="Standard"/>
              <w:autoSpaceDE w:val="0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</w:tc>
      </w:tr>
    </w:tbl>
    <w:p w14:paraId="2D3C6734" w14:textId="77777777" w:rsidR="00840125" w:rsidRDefault="00765923">
      <w:pPr>
        <w:pStyle w:val="Standard"/>
        <w:autoSpaceDE w:val="0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 xml:space="preserve"> 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840125" w14:paraId="67C51247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FF882" w14:textId="77777777" w:rsidR="00840125" w:rsidRDefault="00765923">
            <w:pPr>
              <w:pStyle w:val="Standard"/>
              <w:numPr>
                <w:ilvl w:val="0"/>
                <w:numId w:val="1"/>
              </w:numPr>
              <w:autoSpaceDE w:val="0"/>
              <w:jc w:val="both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3. Opis projektu: </w:t>
            </w:r>
            <w:r>
              <w:rPr>
                <w:rFonts w:eastAsia="Times New Roman" w:cs="Times New Roman"/>
                <w:i/>
                <w:iCs/>
                <w:sz w:val="22"/>
                <w:szCs w:val="22"/>
              </w:rPr>
              <w:t>(zwięzły opis projektu; opcjonalnie: uzasadnienie realizacji zadania)</w:t>
            </w:r>
          </w:p>
          <w:p w14:paraId="73FD32B2" w14:textId="77777777" w:rsidR="00840125" w:rsidRDefault="00840125">
            <w:pPr>
              <w:pStyle w:val="Standard"/>
              <w:autoSpaceDE w:val="0"/>
              <w:jc w:val="both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14:paraId="538EBB98" w14:textId="77777777" w:rsidR="00840125" w:rsidRDefault="00840125">
            <w:pPr>
              <w:pStyle w:val="Standard"/>
              <w:autoSpaceDE w:val="0"/>
              <w:jc w:val="both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14:paraId="25BF8F03" w14:textId="77777777" w:rsidR="00840125" w:rsidRDefault="00840125">
            <w:pPr>
              <w:pStyle w:val="Standard"/>
              <w:autoSpaceDE w:val="0"/>
              <w:jc w:val="both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14:paraId="40DE22EF" w14:textId="77777777" w:rsidR="00840125" w:rsidRDefault="00840125">
            <w:pPr>
              <w:pStyle w:val="Standard"/>
              <w:autoSpaceDE w:val="0"/>
              <w:jc w:val="both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14:paraId="24EEF12F" w14:textId="77777777" w:rsidR="00840125" w:rsidRDefault="00840125">
            <w:pPr>
              <w:pStyle w:val="Standard"/>
              <w:autoSpaceDE w:val="0"/>
              <w:jc w:val="both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14:paraId="7DA7610D" w14:textId="77777777" w:rsidR="00840125" w:rsidRDefault="00840125">
            <w:pPr>
              <w:pStyle w:val="Standard"/>
              <w:autoSpaceDE w:val="0"/>
              <w:jc w:val="both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14:paraId="19432CC8" w14:textId="77777777" w:rsidR="00840125" w:rsidRDefault="00840125">
            <w:pPr>
              <w:pStyle w:val="Standard"/>
              <w:autoSpaceDE w:val="0"/>
              <w:jc w:val="both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14:paraId="4119AE47" w14:textId="77777777" w:rsidR="00840125" w:rsidRDefault="00840125">
            <w:pPr>
              <w:pStyle w:val="Standard"/>
              <w:autoSpaceDE w:val="0"/>
              <w:jc w:val="both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14:paraId="113FA76C" w14:textId="77777777" w:rsidR="00840125" w:rsidRDefault="00840125">
            <w:pPr>
              <w:pStyle w:val="Standard"/>
              <w:autoSpaceDE w:val="0"/>
              <w:jc w:val="both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14:paraId="5206949A" w14:textId="77777777" w:rsidR="00840125" w:rsidRDefault="00840125">
            <w:pPr>
              <w:pStyle w:val="Standard"/>
              <w:autoSpaceDE w:val="0"/>
              <w:jc w:val="both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14:paraId="617FC4E4" w14:textId="77777777" w:rsidR="00840125" w:rsidRDefault="00840125">
            <w:pPr>
              <w:pStyle w:val="Standard"/>
              <w:autoSpaceDE w:val="0"/>
              <w:jc w:val="both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14:paraId="7DB13CB6" w14:textId="77777777" w:rsidR="00840125" w:rsidRDefault="00840125">
            <w:pPr>
              <w:pStyle w:val="Standard"/>
              <w:autoSpaceDE w:val="0"/>
              <w:jc w:val="both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14:paraId="137302D0" w14:textId="77777777" w:rsidR="00840125" w:rsidRDefault="00840125">
            <w:pPr>
              <w:pStyle w:val="Standard"/>
              <w:autoSpaceDE w:val="0"/>
              <w:jc w:val="both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14:paraId="3E3FA03B" w14:textId="77777777" w:rsidR="00840125" w:rsidRDefault="00840125">
            <w:pPr>
              <w:pStyle w:val="Standard"/>
              <w:autoSpaceDE w:val="0"/>
              <w:jc w:val="both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14:paraId="29F2D9E4" w14:textId="77777777" w:rsidR="00840125" w:rsidRDefault="00840125">
            <w:pPr>
              <w:pStyle w:val="Standard"/>
              <w:autoSpaceDE w:val="0"/>
              <w:jc w:val="both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14:paraId="649DCD3A" w14:textId="77777777" w:rsidR="00840125" w:rsidRDefault="00840125">
            <w:pPr>
              <w:pStyle w:val="Standard"/>
              <w:autoSpaceDE w:val="0"/>
              <w:jc w:val="both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14:paraId="14D71C44" w14:textId="77777777" w:rsidR="00840125" w:rsidRDefault="00840125">
            <w:pPr>
              <w:pStyle w:val="Standard"/>
              <w:autoSpaceDE w:val="0"/>
              <w:jc w:val="both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14:paraId="1B64094A" w14:textId="77777777" w:rsidR="00840125" w:rsidRDefault="00840125">
            <w:pPr>
              <w:pStyle w:val="Standard"/>
              <w:autoSpaceDE w:val="0"/>
              <w:jc w:val="both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</w:tc>
      </w:tr>
    </w:tbl>
    <w:p w14:paraId="0E5B290E" w14:textId="77777777" w:rsidR="00840125" w:rsidRDefault="00840125">
      <w:pPr>
        <w:pStyle w:val="Standard"/>
        <w:autoSpaceDE w:val="0"/>
        <w:rPr>
          <w:rFonts w:eastAsia="Times New Roman" w:cs="Times New Roman"/>
          <w:b/>
          <w:bCs/>
          <w:sz w:val="22"/>
          <w:szCs w:val="22"/>
        </w:rPr>
      </w:pPr>
    </w:p>
    <w:tbl>
      <w:tblPr>
        <w:tblW w:w="9578" w:type="dxa"/>
        <w:tblInd w:w="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78"/>
      </w:tblGrid>
      <w:tr w:rsidR="00840125" w14:paraId="4A7AA04E" w14:textId="77777777">
        <w:tc>
          <w:tcPr>
            <w:tcW w:w="95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42A9D8" w14:textId="77777777" w:rsidR="00840125" w:rsidRDefault="00840125">
            <w:pPr>
              <w:pStyle w:val="Standard"/>
              <w:autoSpaceDE w:val="0"/>
            </w:pPr>
          </w:p>
        </w:tc>
      </w:tr>
    </w:tbl>
    <w:p w14:paraId="5D64AC32" w14:textId="77777777" w:rsidR="00840125" w:rsidRDefault="00840125">
      <w:pPr>
        <w:pStyle w:val="Standard"/>
        <w:autoSpaceDE w:val="0"/>
        <w:rPr>
          <w:rFonts w:eastAsia="Times New Roman" w:cs="Times New Roman"/>
          <w:i/>
          <w:iCs/>
          <w:sz w:val="22"/>
          <w:szCs w:val="22"/>
        </w:rPr>
      </w:pPr>
    </w:p>
    <w:tbl>
      <w:tblPr>
        <w:tblW w:w="9606" w:type="dxa"/>
        <w:tblInd w:w="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2"/>
        <w:gridCol w:w="3744"/>
      </w:tblGrid>
      <w:tr w:rsidR="00840125" w14:paraId="063B2BF5" w14:textId="77777777">
        <w:tc>
          <w:tcPr>
            <w:tcW w:w="96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2EEE86" w14:textId="77777777" w:rsidR="00840125" w:rsidRDefault="00765923">
            <w:pPr>
              <w:pStyle w:val="Standard"/>
              <w:numPr>
                <w:ilvl w:val="0"/>
                <w:numId w:val="1"/>
              </w:numPr>
              <w:autoSpaceDE w:val="0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4. Szacunkowe koszty projektu: </w:t>
            </w:r>
            <w:r>
              <w:rPr>
                <w:rFonts w:eastAsia="Times New Roman" w:cs="Times New Roman"/>
                <w:i/>
                <w:iCs/>
                <w:sz w:val="22"/>
                <w:szCs w:val="22"/>
              </w:rPr>
              <w:t>(preferowane jest wskazanie elementów składowych projektu i ich kosztów szacunkowych brutto. W przypadku niewyszczególnienia elementów składowych - w pozycji: „Łącznie:” należy podać szacunkowy koszt brutto całości projektu)</w:t>
            </w:r>
          </w:p>
          <w:p w14:paraId="75818E40" w14:textId="77777777" w:rsidR="00840125" w:rsidRDefault="00840125">
            <w:pPr>
              <w:pStyle w:val="Standard"/>
              <w:numPr>
                <w:ilvl w:val="0"/>
                <w:numId w:val="1"/>
              </w:numPr>
              <w:autoSpaceDE w:val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="00840125" w14:paraId="02DA6249" w14:textId="77777777">
        <w:tc>
          <w:tcPr>
            <w:tcW w:w="58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120F7A" w14:textId="77777777" w:rsidR="00840125" w:rsidRDefault="00840125">
            <w:pPr>
              <w:pStyle w:val="TableContents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  <w:p w14:paraId="7AE87B02" w14:textId="77777777" w:rsidR="00840125" w:rsidRDefault="00765923">
            <w:pPr>
              <w:pStyle w:val="TableContents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Elementy składowe projektu</w:t>
            </w:r>
          </w:p>
          <w:p w14:paraId="43C3E4B4" w14:textId="77777777" w:rsidR="00840125" w:rsidRDefault="00840125">
            <w:pPr>
              <w:pStyle w:val="TableContents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7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29934C" w14:textId="77777777" w:rsidR="00840125" w:rsidRDefault="00840125">
            <w:pPr>
              <w:pStyle w:val="TableContents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  <w:p w14:paraId="4F04B681" w14:textId="77777777" w:rsidR="00840125" w:rsidRDefault="00765923">
            <w:pPr>
              <w:pStyle w:val="TableContents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Koszty szacunkowe brutto</w:t>
            </w:r>
          </w:p>
        </w:tc>
      </w:tr>
      <w:tr w:rsidR="00840125" w14:paraId="4E93AC84" w14:textId="77777777">
        <w:tc>
          <w:tcPr>
            <w:tcW w:w="58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F941D2" w14:textId="77777777" w:rsidR="00840125" w:rsidRDefault="00765923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1.</w:t>
            </w:r>
          </w:p>
        </w:tc>
        <w:tc>
          <w:tcPr>
            <w:tcW w:w="37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5ECAB8" w14:textId="77777777" w:rsidR="00840125" w:rsidRDefault="00840125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40125" w14:paraId="06D7208F" w14:textId="77777777">
        <w:tc>
          <w:tcPr>
            <w:tcW w:w="58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4E1C39" w14:textId="77777777" w:rsidR="00840125" w:rsidRDefault="00765923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</w:t>
            </w:r>
          </w:p>
        </w:tc>
        <w:tc>
          <w:tcPr>
            <w:tcW w:w="37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9D6922" w14:textId="77777777" w:rsidR="00840125" w:rsidRDefault="00840125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40125" w14:paraId="082520E8" w14:textId="77777777">
        <w:tc>
          <w:tcPr>
            <w:tcW w:w="58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08D450" w14:textId="77777777" w:rsidR="00840125" w:rsidRDefault="00765923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3.</w:t>
            </w:r>
          </w:p>
        </w:tc>
        <w:tc>
          <w:tcPr>
            <w:tcW w:w="37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5A3AF" w14:textId="77777777" w:rsidR="00840125" w:rsidRDefault="00840125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40125" w14:paraId="4B42EF56" w14:textId="77777777">
        <w:tc>
          <w:tcPr>
            <w:tcW w:w="58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6C1DD4" w14:textId="77777777" w:rsidR="00840125" w:rsidRDefault="00765923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4.</w:t>
            </w:r>
          </w:p>
        </w:tc>
        <w:tc>
          <w:tcPr>
            <w:tcW w:w="37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C114AD" w14:textId="77777777" w:rsidR="00840125" w:rsidRDefault="00840125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40125" w14:paraId="0A179708" w14:textId="77777777">
        <w:tc>
          <w:tcPr>
            <w:tcW w:w="586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E4A2D0" w14:textId="77777777" w:rsidR="00840125" w:rsidRDefault="00765923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5.</w:t>
            </w:r>
          </w:p>
        </w:tc>
        <w:tc>
          <w:tcPr>
            <w:tcW w:w="37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46E6F9" w14:textId="77777777" w:rsidR="00840125" w:rsidRDefault="00840125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40125" w14:paraId="4EE81B0E" w14:textId="77777777">
        <w:tc>
          <w:tcPr>
            <w:tcW w:w="5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09C6B4" w14:textId="77777777" w:rsidR="00840125" w:rsidRDefault="00765923">
            <w:pPr>
              <w:pStyle w:val="TableContents"/>
              <w:ind w:left="28" w:right="55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Łącznie:</w:t>
            </w: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18B518" w14:textId="77777777" w:rsidR="00840125" w:rsidRDefault="00840125">
            <w:pPr>
              <w:pStyle w:val="TableContents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3962D0EA" w14:textId="77777777" w:rsidR="00840125" w:rsidRDefault="00765923">
      <w:pPr>
        <w:pStyle w:val="Standard"/>
        <w:autoSpaceDE w:val="0"/>
        <w:rPr>
          <w:rFonts w:eastAsia="Times New Roman" w:cs="Times New Roman"/>
          <w:i/>
          <w:iCs/>
          <w:sz w:val="22"/>
          <w:szCs w:val="22"/>
        </w:rPr>
      </w:pPr>
      <w:r>
        <w:rPr>
          <w:rFonts w:eastAsia="Times New Roman" w:cs="Times New Roman"/>
          <w:i/>
          <w:iCs/>
          <w:sz w:val="22"/>
          <w:szCs w:val="22"/>
        </w:rPr>
        <w:tab/>
      </w:r>
      <w:r>
        <w:rPr>
          <w:rFonts w:eastAsia="Times New Roman" w:cs="Times New Roman"/>
          <w:i/>
          <w:iCs/>
          <w:sz w:val="22"/>
          <w:szCs w:val="22"/>
        </w:rPr>
        <w:tab/>
      </w:r>
      <w:r>
        <w:rPr>
          <w:rFonts w:eastAsia="Times New Roman" w:cs="Times New Roman"/>
          <w:i/>
          <w:iCs/>
          <w:sz w:val="22"/>
          <w:szCs w:val="22"/>
        </w:rPr>
        <w:tab/>
      </w:r>
      <w:r>
        <w:rPr>
          <w:rFonts w:eastAsia="Times New Roman" w:cs="Times New Roman"/>
          <w:i/>
          <w:iCs/>
          <w:sz w:val="22"/>
          <w:szCs w:val="22"/>
        </w:rPr>
        <w:tab/>
      </w:r>
      <w:r>
        <w:rPr>
          <w:rFonts w:eastAsia="Times New Roman" w:cs="Times New Roman"/>
          <w:i/>
          <w:iCs/>
          <w:sz w:val="22"/>
          <w:szCs w:val="22"/>
        </w:rPr>
        <w:tab/>
      </w:r>
      <w:r>
        <w:rPr>
          <w:rFonts w:eastAsia="Times New Roman" w:cs="Times New Roman"/>
          <w:i/>
          <w:iCs/>
          <w:sz w:val="22"/>
          <w:szCs w:val="22"/>
        </w:rPr>
        <w:tab/>
      </w:r>
    </w:p>
    <w:p w14:paraId="1EF5668B" w14:textId="77777777" w:rsidR="00840125" w:rsidRDefault="00765923">
      <w:pPr>
        <w:pStyle w:val="Standard"/>
        <w:autoSpaceDE w:val="0"/>
      </w:pPr>
      <w:r>
        <w:rPr>
          <w:rFonts w:eastAsia="Times New Roman" w:cs="Times New Roman"/>
          <w:b/>
          <w:bCs/>
          <w:i/>
          <w:iCs/>
          <w:sz w:val="22"/>
          <w:szCs w:val="22"/>
        </w:rPr>
        <w:t>Uwaga</w:t>
      </w:r>
      <w:r>
        <w:rPr>
          <w:rFonts w:eastAsia="Times New Roman" w:cs="Times New Roman"/>
          <w:i/>
          <w:iCs/>
          <w:sz w:val="22"/>
          <w:szCs w:val="22"/>
        </w:rPr>
        <w:t>: do kosztów szacunkowych projektu należy wliczyć wszystkie koszty nierozerwalnie związane z jego realizacją, jak np. koszty dokumentacji.</w:t>
      </w:r>
    </w:p>
    <w:p w14:paraId="476BAB8D" w14:textId="77777777" w:rsidR="00840125" w:rsidRDefault="00765923">
      <w:pPr>
        <w:pStyle w:val="Standard"/>
        <w:autoSpaceDE w:val="0"/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481287" wp14:editId="68FBCBFD">
                <wp:simplePos x="0" y="0"/>
                <wp:positionH relativeFrom="column">
                  <wp:posOffset>1440</wp:posOffset>
                </wp:positionH>
                <wp:positionV relativeFrom="paragraph">
                  <wp:posOffset>127800</wp:posOffset>
                </wp:positionV>
                <wp:extent cx="6125040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5040" cy="0"/>
                        </a:xfrm>
                        <a:prstGeom prst="straightConnector1">
                          <a:avLst/>
                        </a:prstGeom>
                        <a:noFill/>
                        <a:ln w="1260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33E06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1" o:spid="_x0000_s1026" type="#_x0000_t32" style="position:absolute;margin-left:.1pt;margin-top:10.05pt;width:482.3pt;height: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" strokeweight=".35mm">
                <v:stroke joinstyle="miter"/>
              </v:shape>
            </w:pict>
          </mc:Fallback>
        </mc:AlternateContent>
      </w:r>
    </w:p>
    <w:p w14:paraId="08A11DE3" w14:textId="77777777" w:rsidR="00840125" w:rsidRDefault="00840125">
      <w:pPr>
        <w:pStyle w:val="Standard"/>
        <w:autoSpaceDE w:val="0"/>
        <w:rPr>
          <w:rFonts w:eastAsia="Times New Roman" w:cs="Times New Roman"/>
          <w:i/>
          <w:iCs/>
          <w:sz w:val="22"/>
          <w:szCs w:val="22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840125" w14:paraId="70EDCB6E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0442E4" w14:textId="77777777" w:rsidR="00840125" w:rsidRDefault="00765923">
            <w:pPr>
              <w:pStyle w:val="Standard"/>
              <w:autoSpaceDE w:val="0"/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  <w:u w:val="single"/>
              </w:rPr>
              <w:t>Fakultatywnie</w:t>
            </w:r>
          </w:p>
          <w:p w14:paraId="4686EBDC" w14:textId="77777777" w:rsidR="00840125" w:rsidRDefault="00840125">
            <w:pPr>
              <w:pStyle w:val="Standard"/>
              <w:autoSpaceDE w:val="0"/>
              <w:rPr>
                <w:rFonts w:eastAsia="Times New Roman" w:cs="Times New Roman"/>
                <w:sz w:val="22"/>
                <w:szCs w:val="22"/>
              </w:rPr>
            </w:pPr>
          </w:p>
          <w:p w14:paraId="41133841" w14:textId="77777777" w:rsidR="00840125" w:rsidRDefault="00765923">
            <w:pPr>
              <w:pStyle w:val="Standard"/>
              <w:autoSpaceDE w:val="0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5. Załączniki: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(</w:t>
            </w:r>
            <w:r>
              <w:rPr>
                <w:rFonts w:eastAsia="Times New Roman" w:cs="Times New Roman"/>
                <w:i/>
                <w:iCs/>
                <w:sz w:val="22"/>
                <w:szCs w:val="22"/>
              </w:rPr>
              <w:t>do formularza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22"/>
                <w:szCs w:val="22"/>
              </w:rPr>
              <w:t>można dołączyć mapy, zdjęcia, rysunki, plany i inne materiały)</w:t>
            </w:r>
          </w:p>
          <w:p w14:paraId="1961ED95" w14:textId="77777777" w:rsidR="00840125" w:rsidRDefault="00765923">
            <w:pPr>
              <w:pStyle w:val="Standard"/>
              <w:autoSpaceDE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            -</w:t>
            </w:r>
          </w:p>
          <w:p w14:paraId="5CE42A0B" w14:textId="77777777" w:rsidR="00840125" w:rsidRDefault="00765923">
            <w:pPr>
              <w:pStyle w:val="Standard"/>
              <w:autoSpaceDE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            -</w:t>
            </w:r>
          </w:p>
          <w:p w14:paraId="382DDBB0" w14:textId="77777777" w:rsidR="00840125" w:rsidRDefault="00765923">
            <w:pPr>
              <w:pStyle w:val="Standard"/>
              <w:autoSpaceDE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            -</w:t>
            </w:r>
          </w:p>
          <w:p w14:paraId="5251B3CC" w14:textId="77777777" w:rsidR="00840125" w:rsidRDefault="00765923">
            <w:pPr>
              <w:pStyle w:val="Standard"/>
              <w:autoSpaceDE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            -</w:t>
            </w:r>
          </w:p>
          <w:p w14:paraId="236B702E" w14:textId="77777777" w:rsidR="00840125" w:rsidRDefault="00840125">
            <w:pPr>
              <w:pStyle w:val="Standard"/>
              <w:autoSpaceDE w:val="0"/>
              <w:jc w:val="both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14:paraId="6BBB4ABB" w14:textId="77777777" w:rsidR="00840125" w:rsidRDefault="00840125">
            <w:pPr>
              <w:pStyle w:val="Standard"/>
              <w:autoSpaceDE w:val="0"/>
              <w:jc w:val="both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14:paraId="0B2EE6B7" w14:textId="77777777" w:rsidR="00840125" w:rsidRDefault="00840125">
            <w:pPr>
              <w:pStyle w:val="Standard"/>
              <w:autoSpaceDE w:val="0"/>
              <w:jc w:val="both"/>
              <w:rPr>
                <w:rFonts w:eastAsia="Times New Roman" w:cs="Times New Roman"/>
                <w:i/>
                <w:iCs/>
                <w:sz w:val="22"/>
                <w:szCs w:val="22"/>
              </w:rPr>
            </w:pPr>
          </w:p>
          <w:p w14:paraId="2155BAD9" w14:textId="77777777" w:rsidR="00840125" w:rsidRDefault="00765923">
            <w:pPr>
              <w:pStyle w:val="Standard"/>
              <w:autoSpaceDE w:val="0"/>
              <w:jc w:val="both"/>
            </w:pPr>
            <w:r>
              <w:rPr>
                <w:rFonts w:eastAsia="Times New Roman" w:cs="Times New Roman"/>
                <w:b/>
                <w:bCs/>
                <w:i/>
                <w:iCs/>
                <w:sz w:val="22"/>
                <w:szCs w:val="22"/>
              </w:rPr>
              <w:t>Uwaga</w:t>
            </w:r>
            <w:r>
              <w:rPr>
                <w:rFonts w:eastAsia="Times New Roman" w:cs="Times New Roman"/>
                <w:i/>
                <w:iCs/>
                <w:sz w:val="22"/>
                <w:szCs w:val="22"/>
              </w:rPr>
              <w:t>: załączniki nie mogą naruszać praw osób trzecich, w tym m.in. autorskich praw majątkowych i osobistych oraz prawa do wizerunku. Wnioskodawca powinien posiadać prawa pozwalające na wykorzystanie i udostępnienie załączników do celów związanych z budżetem obywatelskim.</w:t>
            </w:r>
          </w:p>
        </w:tc>
      </w:tr>
    </w:tbl>
    <w:p w14:paraId="6DA2286E" w14:textId="77777777" w:rsidR="00840125" w:rsidRDefault="00840125">
      <w:pPr>
        <w:pStyle w:val="Standard"/>
        <w:autoSpaceDE w:val="0"/>
        <w:rPr>
          <w:rFonts w:eastAsia="Times New Roman" w:cs="Times New Roman"/>
          <w:b/>
          <w:bCs/>
          <w:sz w:val="22"/>
          <w:szCs w:val="22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0"/>
        <w:gridCol w:w="3161"/>
        <w:gridCol w:w="3317"/>
      </w:tblGrid>
      <w:tr w:rsidR="00840125" w14:paraId="75787A21" w14:textId="77777777">
        <w:tc>
          <w:tcPr>
            <w:tcW w:w="96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F5EC57" w14:textId="77777777" w:rsidR="00840125" w:rsidRDefault="00765923">
            <w:pPr>
              <w:pStyle w:val="Standard"/>
              <w:autoSpaceDE w:val="0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6. Dane Wnioskodawcy/ów </w:t>
            </w:r>
            <w:r>
              <w:rPr>
                <w:rFonts w:eastAsia="Times New Roman" w:cs="Times New Roman"/>
                <w:i/>
                <w:iCs/>
                <w:sz w:val="22"/>
                <w:szCs w:val="22"/>
              </w:rPr>
              <w:t>(tylko do wiadomości Urzędu Miejskiego w Opocznie; Wnioskodawcą może być grupa osób – w takim przypadku należy podać dane do kontaktu tylko jednej osoby)</w:t>
            </w:r>
          </w:p>
        </w:tc>
      </w:tr>
      <w:tr w:rsidR="00840125" w14:paraId="77D5CB96" w14:textId="77777777">
        <w:tc>
          <w:tcPr>
            <w:tcW w:w="3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F22A7E" w14:textId="77777777" w:rsidR="00840125" w:rsidRDefault="00840125">
            <w:pPr>
              <w:pStyle w:val="Standard"/>
              <w:autoSpaceDE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14:paraId="4A54F55F" w14:textId="77777777" w:rsidR="00840125" w:rsidRDefault="00765923">
            <w:pPr>
              <w:pStyle w:val="Standard"/>
              <w:autoSpaceDE w:val="0"/>
              <w:jc w:val="center"/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31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560FEF" w14:textId="77777777" w:rsidR="00840125" w:rsidRDefault="00840125">
            <w:pPr>
              <w:pStyle w:val="Standard"/>
              <w:jc w:val="center"/>
              <w:rPr>
                <w:b/>
                <w:bCs/>
              </w:rPr>
            </w:pPr>
          </w:p>
          <w:p w14:paraId="58AE162B" w14:textId="77777777" w:rsidR="00840125" w:rsidRDefault="00765923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zamieszkania</w:t>
            </w:r>
          </w:p>
        </w:tc>
        <w:tc>
          <w:tcPr>
            <w:tcW w:w="33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95615D" w14:textId="77777777" w:rsidR="00840125" w:rsidRDefault="00765923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Dane do kontaktu:</w:t>
            </w:r>
          </w:p>
          <w:p w14:paraId="62C4FC48" w14:textId="77777777" w:rsidR="00840125" w:rsidRDefault="00765923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 telefonu i/lub e-mail</w:t>
            </w:r>
          </w:p>
          <w:p w14:paraId="3A0F4BA5" w14:textId="77777777" w:rsidR="00840125" w:rsidRDefault="00840125">
            <w:pPr>
              <w:pStyle w:val="Standard"/>
              <w:jc w:val="center"/>
              <w:rPr>
                <w:b/>
                <w:bCs/>
              </w:rPr>
            </w:pPr>
          </w:p>
        </w:tc>
      </w:tr>
      <w:tr w:rsidR="00840125" w14:paraId="5AEFEC56" w14:textId="77777777">
        <w:tc>
          <w:tcPr>
            <w:tcW w:w="3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020BE" w14:textId="77777777" w:rsidR="00840125" w:rsidRDefault="00765923">
            <w:pPr>
              <w:pStyle w:val="Standard"/>
              <w:autoSpaceDE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1.</w:t>
            </w:r>
          </w:p>
        </w:tc>
        <w:tc>
          <w:tcPr>
            <w:tcW w:w="31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24FE8E" w14:textId="77777777" w:rsidR="00840125" w:rsidRDefault="00840125">
            <w:pPr>
              <w:pStyle w:val="Standard"/>
            </w:pPr>
          </w:p>
        </w:tc>
        <w:tc>
          <w:tcPr>
            <w:tcW w:w="33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4645C9" w14:textId="77777777" w:rsidR="00840125" w:rsidRDefault="00840125">
            <w:pPr>
              <w:pStyle w:val="Standard"/>
            </w:pPr>
          </w:p>
        </w:tc>
      </w:tr>
      <w:tr w:rsidR="00840125" w14:paraId="083867ED" w14:textId="77777777">
        <w:tc>
          <w:tcPr>
            <w:tcW w:w="3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4A818C" w14:textId="77777777" w:rsidR="00840125" w:rsidRDefault="00765923">
            <w:pPr>
              <w:pStyle w:val="Standard"/>
              <w:autoSpaceDE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2.</w:t>
            </w:r>
          </w:p>
        </w:tc>
        <w:tc>
          <w:tcPr>
            <w:tcW w:w="31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58BDAF" w14:textId="77777777" w:rsidR="00840125" w:rsidRDefault="00840125">
            <w:pPr>
              <w:pStyle w:val="Standard"/>
            </w:pPr>
          </w:p>
        </w:tc>
        <w:tc>
          <w:tcPr>
            <w:tcW w:w="33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71DD03" w14:textId="77777777" w:rsidR="00840125" w:rsidRDefault="00840125">
            <w:pPr>
              <w:pStyle w:val="Standard"/>
            </w:pPr>
          </w:p>
        </w:tc>
      </w:tr>
      <w:tr w:rsidR="00840125" w14:paraId="5911B976" w14:textId="77777777">
        <w:tc>
          <w:tcPr>
            <w:tcW w:w="3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F7AC89" w14:textId="77777777" w:rsidR="00840125" w:rsidRDefault="00765923">
            <w:pPr>
              <w:pStyle w:val="Standard"/>
              <w:autoSpaceDE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3.</w:t>
            </w:r>
          </w:p>
        </w:tc>
        <w:tc>
          <w:tcPr>
            <w:tcW w:w="31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A30D61" w14:textId="77777777" w:rsidR="00840125" w:rsidRDefault="00840125">
            <w:pPr>
              <w:pStyle w:val="Standard"/>
            </w:pPr>
          </w:p>
        </w:tc>
        <w:tc>
          <w:tcPr>
            <w:tcW w:w="33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4F904" w14:textId="77777777" w:rsidR="00840125" w:rsidRDefault="00840125">
            <w:pPr>
              <w:pStyle w:val="Standard"/>
            </w:pPr>
          </w:p>
        </w:tc>
      </w:tr>
      <w:tr w:rsidR="00840125" w14:paraId="149B534F" w14:textId="77777777">
        <w:tc>
          <w:tcPr>
            <w:tcW w:w="3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04C7C0" w14:textId="77777777" w:rsidR="00840125" w:rsidRDefault="00765923">
            <w:pPr>
              <w:pStyle w:val="Standard"/>
              <w:autoSpaceDE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4.</w:t>
            </w:r>
          </w:p>
        </w:tc>
        <w:tc>
          <w:tcPr>
            <w:tcW w:w="31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6FC91A" w14:textId="77777777" w:rsidR="00840125" w:rsidRDefault="00840125">
            <w:pPr>
              <w:pStyle w:val="Standard"/>
            </w:pPr>
          </w:p>
        </w:tc>
        <w:tc>
          <w:tcPr>
            <w:tcW w:w="33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828E55" w14:textId="77777777" w:rsidR="00840125" w:rsidRDefault="00840125">
            <w:pPr>
              <w:pStyle w:val="Standard"/>
            </w:pPr>
          </w:p>
        </w:tc>
      </w:tr>
      <w:tr w:rsidR="00840125" w14:paraId="712BBC5A" w14:textId="77777777">
        <w:tc>
          <w:tcPr>
            <w:tcW w:w="3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D7BE11" w14:textId="77777777" w:rsidR="00840125" w:rsidRDefault="00765923">
            <w:pPr>
              <w:pStyle w:val="Standard"/>
              <w:autoSpaceDE w:val="0"/>
            </w:pPr>
            <w:r>
              <w:rPr>
                <w:rFonts w:eastAsia="Times New Roman" w:cs="Times New Roman"/>
                <w:sz w:val="22"/>
                <w:szCs w:val="22"/>
              </w:rPr>
              <w:t>5.</w:t>
            </w:r>
          </w:p>
        </w:tc>
        <w:tc>
          <w:tcPr>
            <w:tcW w:w="316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346C6" w14:textId="77777777" w:rsidR="00840125" w:rsidRDefault="00840125">
            <w:pPr>
              <w:pStyle w:val="Standard"/>
            </w:pPr>
          </w:p>
        </w:tc>
        <w:tc>
          <w:tcPr>
            <w:tcW w:w="33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DF0766" w14:textId="77777777" w:rsidR="00840125" w:rsidRDefault="00840125">
            <w:pPr>
              <w:pStyle w:val="Standard"/>
            </w:pPr>
          </w:p>
        </w:tc>
      </w:tr>
    </w:tbl>
    <w:p w14:paraId="35E5C2E8" w14:textId="77777777" w:rsidR="00840125" w:rsidRDefault="00840125">
      <w:pPr>
        <w:pStyle w:val="Standard"/>
        <w:autoSpaceDE w:val="0"/>
        <w:rPr>
          <w:rFonts w:ascii="TimesNewRomanPSMT" w:eastAsia="TimesNewRomanPSMT" w:hAnsi="TimesNewRomanPSMT" w:cs="TimesNewRomanPSMT"/>
          <w:sz w:val="18"/>
          <w:szCs w:val="18"/>
        </w:rPr>
      </w:pPr>
    </w:p>
    <w:p w14:paraId="4A72FBA6" w14:textId="77777777" w:rsidR="00840125" w:rsidRDefault="00840125">
      <w:pPr>
        <w:pStyle w:val="Standard"/>
        <w:autoSpaceDE w:val="0"/>
        <w:rPr>
          <w:rFonts w:ascii="TimesNewRomanPSMT" w:eastAsia="TimesNewRomanPSMT" w:hAnsi="TimesNewRomanPSMT" w:cs="TimesNewRomanPSMT"/>
          <w:sz w:val="18"/>
          <w:szCs w:val="18"/>
        </w:rPr>
      </w:pPr>
    </w:p>
    <w:p w14:paraId="382CE014" w14:textId="77777777" w:rsidR="00840125" w:rsidRDefault="00840125">
      <w:pPr>
        <w:pStyle w:val="Standard"/>
        <w:autoSpaceDE w:val="0"/>
        <w:jc w:val="center"/>
        <w:rPr>
          <w:rFonts w:ascii="TimesNewRomanPSMT" w:eastAsia="TimesNewRomanPSMT" w:hAnsi="TimesNewRomanPSMT" w:cs="TimesNewRomanPSMT"/>
          <w:b/>
          <w:bCs/>
          <w:sz w:val="22"/>
          <w:szCs w:val="22"/>
        </w:rPr>
      </w:pPr>
    </w:p>
    <w:p w14:paraId="2C9D31C3" w14:textId="77777777" w:rsidR="00840125" w:rsidRDefault="00840125">
      <w:pPr>
        <w:pStyle w:val="Standard"/>
        <w:autoSpaceDE w:val="0"/>
        <w:jc w:val="center"/>
        <w:rPr>
          <w:rFonts w:ascii="TimesNewRomanPSMT" w:eastAsia="TimesNewRomanPSMT" w:hAnsi="TimesNewRomanPSMT" w:cs="TimesNewRomanPSMT"/>
          <w:b/>
          <w:bCs/>
          <w:sz w:val="22"/>
          <w:szCs w:val="22"/>
        </w:rPr>
      </w:pPr>
    </w:p>
    <w:p w14:paraId="258ADF28" w14:textId="77777777" w:rsidR="00840125" w:rsidRDefault="00840125">
      <w:pPr>
        <w:pStyle w:val="Standard"/>
        <w:autoSpaceDE w:val="0"/>
        <w:jc w:val="center"/>
        <w:rPr>
          <w:rFonts w:ascii="TimesNewRomanPSMT" w:eastAsia="TimesNewRomanPSMT" w:hAnsi="TimesNewRomanPSMT" w:cs="TimesNewRomanPSMT"/>
          <w:b/>
          <w:bCs/>
          <w:sz w:val="22"/>
          <w:szCs w:val="22"/>
        </w:rPr>
      </w:pPr>
    </w:p>
    <w:p w14:paraId="2F7616A6" w14:textId="77777777" w:rsidR="00E712A1" w:rsidRDefault="00E712A1">
      <w:pPr>
        <w:pStyle w:val="Standard"/>
        <w:autoSpaceDE w:val="0"/>
        <w:jc w:val="center"/>
        <w:rPr>
          <w:rFonts w:ascii="TimesNewRomanPSMT" w:eastAsia="TimesNewRomanPSMT" w:hAnsi="TimesNewRomanPSMT" w:cs="TimesNewRomanPSMT"/>
          <w:b/>
          <w:bCs/>
          <w:sz w:val="22"/>
          <w:szCs w:val="22"/>
        </w:rPr>
      </w:pPr>
    </w:p>
    <w:p w14:paraId="2EE579B4" w14:textId="77777777" w:rsidR="00D30398" w:rsidRPr="0020560B" w:rsidRDefault="00D30398" w:rsidP="0020560B">
      <w:pPr>
        <w:pStyle w:val="Standard"/>
        <w:autoSpaceDE w:val="0"/>
        <w:jc w:val="center"/>
        <w:rPr>
          <w:rFonts w:eastAsia="TimesNewRomanPSMT" w:cs="Times New Roman"/>
          <w:b/>
          <w:bCs/>
          <w:szCs w:val="22"/>
        </w:rPr>
      </w:pPr>
    </w:p>
    <w:p w14:paraId="5B9FC8C9" w14:textId="3C449A6F" w:rsidR="00840125" w:rsidRPr="0020560B" w:rsidRDefault="00765923" w:rsidP="0020560B">
      <w:pPr>
        <w:pStyle w:val="Standard"/>
        <w:autoSpaceDE w:val="0"/>
        <w:jc w:val="center"/>
        <w:rPr>
          <w:rFonts w:eastAsia="TimesNewRomanPSMT" w:cs="Times New Roman"/>
          <w:b/>
          <w:bCs/>
          <w:szCs w:val="22"/>
        </w:rPr>
      </w:pPr>
      <w:r w:rsidRPr="0020560B">
        <w:rPr>
          <w:rFonts w:eastAsia="TimesNewRomanPSMT" w:cs="Times New Roman"/>
          <w:b/>
          <w:bCs/>
          <w:szCs w:val="22"/>
        </w:rPr>
        <w:t>Klauzula informacyjna</w:t>
      </w:r>
    </w:p>
    <w:p w14:paraId="1BE6BD42" w14:textId="77777777" w:rsidR="00840125" w:rsidRPr="0020560B" w:rsidRDefault="00765923" w:rsidP="0020560B">
      <w:pPr>
        <w:pStyle w:val="Standard"/>
        <w:autoSpaceDE w:val="0"/>
        <w:jc w:val="center"/>
        <w:rPr>
          <w:rFonts w:eastAsia="TimesNewRomanPSMT" w:cs="Times New Roman"/>
          <w:b/>
          <w:bCs/>
          <w:szCs w:val="22"/>
        </w:rPr>
      </w:pPr>
      <w:r w:rsidRPr="0020560B">
        <w:rPr>
          <w:rFonts w:eastAsia="TimesNewRomanPSMT" w:cs="Times New Roman"/>
          <w:b/>
          <w:bCs/>
          <w:szCs w:val="22"/>
        </w:rPr>
        <w:t>dotycząca przetwarzania danych osobowych w związku z realizacją</w:t>
      </w:r>
    </w:p>
    <w:p w14:paraId="7DF75893" w14:textId="604FA569" w:rsidR="00840125" w:rsidRPr="0020560B" w:rsidRDefault="00765923" w:rsidP="0020560B">
      <w:pPr>
        <w:pStyle w:val="Standard"/>
        <w:autoSpaceDE w:val="0"/>
        <w:jc w:val="center"/>
        <w:rPr>
          <w:rFonts w:eastAsia="TimesNewRomanPSMT" w:cs="Times New Roman"/>
          <w:b/>
          <w:bCs/>
          <w:szCs w:val="22"/>
        </w:rPr>
      </w:pPr>
      <w:r w:rsidRPr="0020560B">
        <w:rPr>
          <w:rFonts w:eastAsia="TimesNewRomanPSMT" w:cs="Times New Roman"/>
          <w:b/>
          <w:bCs/>
          <w:szCs w:val="22"/>
        </w:rPr>
        <w:t>budżetu obywatelskiego gminy Opoczno</w:t>
      </w:r>
    </w:p>
    <w:p w14:paraId="6A899571" w14:textId="3B370A42" w:rsidR="00E712A1" w:rsidRPr="0020560B" w:rsidRDefault="00E712A1" w:rsidP="0020560B">
      <w:pPr>
        <w:pStyle w:val="Standard"/>
        <w:autoSpaceDE w:val="0"/>
        <w:jc w:val="both"/>
        <w:rPr>
          <w:rFonts w:eastAsia="TimesNewRomanPSMT" w:cs="Times New Roman"/>
          <w:b/>
          <w:bCs/>
          <w:szCs w:val="22"/>
        </w:rPr>
      </w:pPr>
    </w:p>
    <w:p w14:paraId="6A8E35A7" w14:textId="77777777" w:rsidR="00E712A1" w:rsidRPr="0020560B" w:rsidRDefault="00E712A1" w:rsidP="0020560B">
      <w:pPr>
        <w:pStyle w:val="Akapitzlist"/>
        <w:numPr>
          <w:ilvl w:val="0"/>
          <w:numId w:val="2"/>
        </w:numPr>
        <w:tabs>
          <w:tab w:val="left" w:pos="541"/>
        </w:tabs>
        <w:kinsoku w:val="0"/>
        <w:overflowPunct w:val="0"/>
        <w:spacing w:before="100" w:beforeAutospacing="1"/>
        <w:ind w:left="567" w:right="85" w:hanging="425"/>
        <w:contextualSpacing/>
        <w:jc w:val="both"/>
        <w:rPr>
          <w:szCs w:val="22"/>
        </w:rPr>
      </w:pPr>
      <w:r w:rsidRPr="0020560B">
        <w:rPr>
          <w:szCs w:val="22"/>
        </w:rPr>
        <w:t>Administratorem Pani/Pana danych osobowych przetwarzanych przez Gminę Opoczno jest Burmistrz Opoczna z siedzibą w Urzędzie Miejskim w Opocznie przy ul. Staromiejska 6, 26-300</w:t>
      </w:r>
      <w:r w:rsidRPr="0020560B">
        <w:rPr>
          <w:spacing w:val="-10"/>
          <w:szCs w:val="22"/>
        </w:rPr>
        <w:t xml:space="preserve"> </w:t>
      </w:r>
      <w:r w:rsidRPr="0020560B">
        <w:rPr>
          <w:szCs w:val="22"/>
        </w:rPr>
        <w:t>Opoczno.</w:t>
      </w:r>
    </w:p>
    <w:p w14:paraId="6CAD44A5" w14:textId="77777777" w:rsidR="00E712A1" w:rsidRPr="0020560B" w:rsidRDefault="00E712A1" w:rsidP="0020560B">
      <w:pPr>
        <w:pStyle w:val="Akapitzlist"/>
        <w:numPr>
          <w:ilvl w:val="0"/>
          <w:numId w:val="2"/>
        </w:numPr>
        <w:tabs>
          <w:tab w:val="left" w:pos="541"/>
          <w:tab w:val="left" w:pos="10206"/>
        </w:tabs>
        <w:kinsoku w:val="0"/>
        <w:overflowPunct w:val="0"/>
        <w:spacing w:before="100" w:beforeAutospacing="1"/>
        <w:ind w:right="85"/>
        <w:contextualSpacing/>
        <w:jc w:val="both"/>
        <w:rPr>
          <w:szCs w:val="22"/>
        </w:rPr>
      </w:pPr>
      <w:r w:rsidRPr="0020560B">
        <w:rPr>
          <w:szCs w:val="22"/>
        </w:rPr>
        <w:t>Z Administratorem można się skontaktować za pośrednictwem Inspektora Ochrony Danych,</w:t>
      </w:r>
      <w:r w:rsidRPr="0020560B">
        <w:rPr>
          <w:szCs w:val="22"/>
        </w:rPr>
        <w:br/>
      </w:r>
      <w:r w:rsidRPr="0020560B">
        <w:rPr>
          <w:spacing w:val="-5"/>
          <w:szCs w:val="22"/>
        </w:rPr>
        <w:t>te</w:t>
      </w:r>
      <w:r w:rsidRPr="0020560B">
        <w:rPr>
          <w:szCs w:val="22"/>
        </w:rPr>
        <w:t xml:space="preserve">l. +48 7860166 mail: </w:t>
      </w:r>
      <w:hyperlink r:id="rId7" w:history="1">
        <w:r w:rsidRPr="0020560B">
          <w:rPr>
            <w:szCs w:val="22"/>
            <w:u w:val="single"/>
          </w:rPr>
          <w:t>iod@um.opoczno.pl.</w:t>
        </w:r>
      </w:hyperlink>
    </w:p>
    <w:p w14:paraId="4D4B4AB5" w14:textId="77777777" w:rsidR="00E712A1" w:rsidRPr="0020560B" w:rsidRDefault="00E712A1" w:rsidP="0020560B">
      <w:pPr>
        <w:pStyle w:val="Akapitzlist"/>
        <w:numPr>
          <w:ilvl w:val="0"/>
          <w:numId w:val="2"/>
        </w:numPr>
        <w:tabs>
          <w:tab w:val="left" w:pos="541"/>
        </w:tabs>
        <w:kinsoku w:val="0"/>
        <w:overflowPunct w:val="0"/>
        <w:spacing w:before="100" w:beforeAutospacing="1"/>
        <w:ind w:right="85" w:hanging="427"/>
        <w:contextualSpacing/>
        <w:jc w:val="both"/>
        <w:rPr>
          <w:rStyle w:val="Pogrubienie"/>
          <w:b w:val="0"/>
          <w:bCs w:val="0"/>
          <w:spacing w:val="3"/>
          <w:szCs w:val="22"/>
        </w:rPr>
      </w:pPr>
      <w:r w:rsidRPr="0020560B">
        <w:rPr>
          <w:szCs w:val="22"/>
        </w:rPr>
        <w:t xml:space="preserve">Dane osobowe przetwarzane są wyłącznie w celu </w:t>
      </w:r>
      <w:r w:rsidRPr="0020560B">
        <w:rPr>
          <w:color w:val="323232"/>
          <w:szCs w:val="22"/>
          <w:shd w:val="clear" w:color="auto" w:fill="FFFFFF"/>
        </w:rPr>
        <w:t> </w:t>
      </w:r>
      <w:r w:rsidRPr="0020560B">
        <w:rPr>
          <w:rStyle w:val="Pogrubienie"/>
          <w:color w:val="323232"/>
          <w:szCs w:val="22"/>
          <w:shd w:val="clear" w:color="auto" w:fill="FFFFFF"/>
        </w:rPr>
        <w:t>przeprowadzenia procedury zgłaszania</w:t>
      </w:r>
      <w:r w:rsidRPr="0020560B">
        <w:rPr>
          <w:color w:val="323232"/>
          <w:szCs w:val="22"/>
          <w:shd w:val="clear" w:color="auto" w:fill="FFFFFF"/>
        </w:rPr>
        <w:t> i </w:t>
      </w:r>
      <w:r w:rsidRPr="0020560B">
        <w:rPr>
          <w:rStyle w:val="Pogrubienie"/>
          <w:color w:val="323232"/>
          <w:szCs w:val="22"/>
          <w:shd w:val="clear" w:color="auto" w:fill="FFFFFF"/>
        </w:rPr>
        <w:t>głosowania na projekty w ramach Budżetu Obywatelskiego  Gminy Opoczno w danym roku budżetowym.</w:t>
      </w:r>
    </w:p>
    <w:p w14:paraId="4E2F6D3E" w14:textId="00AB740C" w:rsidR="00E712A1" w:rsidRPr="0020560B" w:rsidRDefault="00E712A1" w:rsidP="0020560B">
      <w:pPr>
        <w:pStyle w:val="Akapitzlist"/>
        <w:numPr>
          <w:ilvl w:val="0"/>
          <w:numId w:val="2"/>
        </w:numPr>
        <w:tabs>
          <w:tab w:val="left" w:pos="541"/>
        </w:tabs>
        <w:kinsoku w:val="0"/>
        <w:overflowPunct w:val="0"/>
        <w:spacing w:before="100" w:beforeAutospacing="1"/>
        <w:ind w:right="85" w:hanging="427"/>
        <w:contextualSpacing/>
        <w:jc w:val="both"/>
        <w:rPr>
          <w:spacing w:val="3"/>
          <w:szCs w:val="22"/>
        </w:rPr>
      </w:pPr>
      <w:r w:rsidRPr="0020560B">
        <w:rPr>
          <w:szCs w:val="22"/>
        </w:rPr>
        <w:t>Podstawa prawna przetwarzania danych osobowych: osoba której dane dotyczą wyraziła zgodę na przetwarzanie swoich danych osobowych zgodnie z art. 6 ust. 1 lit. a Rozporządzenia Parlamentu Europejskiego i Rady (UE) 2016/679 z dnia 27 kwietnia 2016</w:t>
      </w:r>
      <w:r w:rsidR="00CC2942">
        <w:rPr>
          <w:szCs w:val="22"/>
        </w:rPr>
        <w:t xml:space="preserve"> </w:t>
      </w:r>
      <w:bookmarkStart w:id="0" w:name="_GoBack"/>
      <w:bookmarkEnd w:id="0"/>
      <w:r w:rsidRPr="0020560B">
        <w:rPr>
          <w:szCs w:val="22"/>
        </w:rPr>
        <w:t>r .</w:t>
      </w:r>
    </w:p>
    <w:p w14:paraId="0C7ED4BE" w14:textId="77777777" w:rsidR="00E712A1" w:rsidRPr="0020560B" w:rsidRDefault="00E712A1" w:rsidP="0020560B">
      <w:pPr>
        <w:pStyle w:val="Standard"/>
        <w:widowControl/>
        <w:numPr>
          <w:ilvl w:val="0"/>
          <w:numId w:val="2"/>
        </w:numPr>
        <w:spacing w:before="100" w:beforeAutospacing="1"/>
        <w:ind w:right="85"/>
        <w:contextualSpacing/>
        <w:jc w:val="both"/>
        <w:rPr>
          <w:rFonts w:cs="Times New Roman"/>
          <w:szCs w:val="22"/>
        </w:rPr>
      </w:pPr>
      <w:r w:rsidRPr="0020560B">
        <w:rPr>
          <w:rFonts w:cs="Times New Roman"/>
          <w:szCs w:val="22"/>
        </w:rPr>
        <w:t>Wyrażenie zgody na przetwarzanie danych osobowych  jest dobrowolne, jednak odmowa wyrażenia tej zgody uniemożliwia udział w procesie Budżetu Obywatelskiego.</w:t>
      </w:r>
    </w:p>
    <w:p w14:paraId="78B4421B" w14:textId="22566571" w:rsidR="00E712A1" w:rsidRPr="0020560B" w:rsidRDefault="00E712A1" w:rsidP="0020560B">
      <w:pPr>
        <w:pStyle w:val="Akapitzlist"/>
        <w:numPr>
          <w:ilvl w:val="0"/>
          <w:numId w:val="2"/>
        </w:numPr>
        <w:tabs>
          <w:tab w:val="left" w:pos="541"/>
        </w:tabs>
        <w:kinsoku w:val="0"/>
        <w:overflowPunct w:val="0"/>
        <w:spacing w:before="100" w:beforeAutospacing="1"/>
        <w:ind w:right="85" w:hanging="427"/>
        <w:contextualSpacing/>
        <w:jc w:val="both"/>
        <w:rPr>
          <w:szCs w:val="22"/>
        </w:rPr>
      </w:pPr>
      <w:r w:rsidRPr="0020560B">
        <w:rPr>
          <w:spacing w:val="3"/>
          <w:szCs w:val="22"/>
        </w:rPr>
        <w:t xml:space="preserve">Odbiorcami  przetwarzanych danych mogą być </w:t>
      </w:r>
      <w:r w:rsidRPr="0020560B">
        <w:rPr>
          <w:spacing w:val="4"/>
          <w:szCs w:val="22"/>
        </w:rPr>
        <w:t xml:space="preserve">organy </w:t>
      </w:r>
      <w:r w:rsidRPr="0020560B">
        <w:rPr>
          <w:spacing w:val="3"/>
          <w:szCs w:val="22"/>
        </w:rPr>
        <w:t xml:space="preserve">władzy </w:t>
      </w:r>
      <w:r w:rsidRPr="0020560B">
        <w:rPr>
          <w:spacing w:val="4"/>
          <w:szCs w:val="22"/>
        </w:rPr>
        <w:t xml:space="preserve">publicznej </w:t>
      </w:r>
      <w:r w:rsidRPr="0020560B">
        <w:rPr>
          <w:spacing w:val="3"/>
          <w:szCs w:val="22"/>
        </w:rPr>
        <w:t xml:space="preserve">oraz </w:t>
      </w:r>
      <w:r w:rsidRPr="0020560B">
        <w:rPr>
          <w:spacing w:val="5"/>
          <w:szCs w:val="22"/>
        </w:rPr>
        <w:t xml:space="preserve">podmioty </w:t>
      </w:r>
      <w:r w:rsidRPr="0020560B">
        <w:rPr>
          <w:spacing w:val="3"/>
          <w:szCs w:val="22"/>
        </w:rPr>
        <w:t xml:space="preserve">wykonujące </w:t>
      </w:r>
      <w:r w:rsidRPr="0020560B">
        <w:rPr>
          <w:spacing w:val="4"/>
          <w:szCs w:val="22"/>
        </w:rPr>
        <w:t xml:space="preserve">zadania publiczne </w:t>
      </w:r>
      <w:r w:rsidRPr="0020560B">
        <w:rPr>
          <w:spacing w:val="3"/>
          <w:szCs w:val="22"/>
        </w:rPr>
        <w:t xml:space="preserve">lub </w:t>
      </w:r>
      <w:r w:rsidRPr="0020560B">
        <w:rPr>
          <w:spacing w:val="4"/>
          <w:szCs w:val="22"/>
        </w:rPr>
        <w:t xml:space="preserve">działające </w:t>
      </w:r>
      <w:r w:rsidRPr="0020560B">
        <w:rPr>
          <w:spacing w:val="2"/>
          <w:szCs w:val="22"/>
        </w:rPr>
        <w:t xml:space="preserve">na </w:t>
      </w:r>
      <w:r w:rsidRPr="0020560B">
        <w:rPr>
          <w:spacing w:val="4"/>
          <w:szCs w:val="22"/>
        </w:rPr>
        <w:t xml:space="preserve">zlecenie organów </w:t>
      </w:r>
      <w:r w:rsidRPr="0020560B">
        <w:rPr>
          <w:spacing w:val="3"/>
          <w:szCs w:val="22"/>
        </w:rPr>
        <w:t xml:space="preserve">władzy </w:t>
      </w:r>
      <w:r w:rsidRPr="0020560B">
        <w:rPr>
          <w:spacing w:val="4"/>
          <w:szCs w:val="22"/>
        </w:rPr>
        <w:t xml:space="preserve">publicznej, </w:t>
      </w:r>
      <w:r w:rsidRPr="0020560B">
        <w:rPr>
          <w:szCs w:val="22"/>
        </w:rPr>
        <w:t>w</w:t>
      </w:r>
      <w:r w:rsidR="00C17DF8">
        <w:rPr>
          <w:szCs w:val="22"/>
        </w:rPr>
        <w:t> </w:t>
      </w:r>
      <w:r w:rsidRPr="0020560B">
        <w:rPr>
          <w:szCs w:val="22"/>
        </w:rPr>
        <w:t xml:space="preserve"> zakresie i w celach, które wynikają z udzielonej zgody oraz z innych przepisów powszechnie obowiązującego prawa.</w:t>
      </w:r>
    </w:p>
    <w:p w14:paraId="3658F1C8" w14:textId="77777777" w:rsidR="00E712A1" w:rsidRPr="0020560B" w:rsidRDefault="00E712A1" w:rsidP="0020560B">
      <w:pPr>
        <w:pStyle w:val="Akapitzlist"/>
        <w:numPr>
          <w:ilvl w:val="0"/>
          <w:numId w:val="2"/>
        </w:numPr>
        <w:tabs>
          <w:tab w:val="left" w:pos="541"/>
        </w:tabs>
        <w:kinsoku w:val="0"/>
        <w:overflowPunct w:val="0"/>
        <w:spacing w:before="100" w:beforeAutospacing="1"/>
        <w:ind w:right="85" w:hanging="427"/>
        <w:contextualSpacing/>
        <w:jc w:val="both"/>
        <w:rPr>
          <w:szCs w:val="22"/>
        </w:rPr>
      </w:pPr>
      <w:r w:rsidRPr="0020560B">
        <w:rPr>
          <w:szCs w:val="22"/>
        </w:rPr>
        <w:t>Pozyskane Pani/Pana dane osobowe będą przechowywane przez okres minimum 5 lat, a następnie przetwarzane dane zostaną przekazane do zniszczenia</w:t>
      </w:r>
      <w:r w:rsidRPr="0020560B">
        <w:rPr>
          <w:color w:val="000000"/>
          <w:szCs w:val="22"/>
          <w:u w:color="000000"/>
        </w:rPr>
        <w:t>.</w:t>
      </w:r>
    </w:p>
    <w:p w14:paraId="0D4055C2" w14:textId="77777777" w:rsidR="00E712A1" w:rsidRPr="0020560B" w:rsidRDefault="00E712A1" w:rsidP="0020560B">
      <w:pPr>
        <w:pStyle w:val="Akapitzlist"/>
        <w:numPr>
          <w:ilvl w:val="0"/>
          <w:numId w:val="2"/>
        </w:numPr>
        <w:tabs>
          <w:tab w:val="left" w:pos="541"/>
        </w:tabs>
        <w:kinsoku w:val="0"/>
        <w:overflowPunct w:val="0"/>
        <w:spacing w:before="100" w:beforeAutospacing="1"/>
        <w:ind w:right="85" w:hanging="427"/>
        <w:contextualSpacing/>
        <w:jc w:val="both"/>
        <w:rPr>
          <w:szCs w:val="22"/>
        </w:rPr>
      </w:pPr>
      <w:r w:rsidRPr="0020560B">
        <w:rPr>
          <w:szCs w:val="22"/>
        </w:rPr>
        <w:t>Posiada Pani/Pan prawo do dostępu do swoich danych, sprostowania swoich danych, ograniczenia przetwarzania, prawo do przenoszenia swoich danych, prawo do żądania usunięcia danych osobowych (tzw. Prawo do bycia zapomnianym), w przypadku gdy:</w:t>
      </w:r>
    </w:p>
    <w:p w14:paraId="7826AD9E" w14:textId="77777777" w:rsidR="00E712A1" w:rsidRPr="0020560B" w:rsidRDefault="00E712A1" w:rsidP="0020560B">
      <w:pPr>
        <w:pStyle w:val="Akapitzlist"/>
        <w:numPr>
          <w:ilvl w:val="1"/>
          <w:numId w:val="2"/>
        </w:numPr>
        <w:tabs>
          <w:tab w:val="left" w:pos="666"/>
        </w:tabs>
        <w:kinsoku w:val="0"/>
        <w:overflowPunct w:val="0"/>
        <w:spacing w:before="100" w:beforeAutospacing="1"/>
        <w:ind w:right="85"/>
        <w:contextualSpacing/>
        <w:jc w:val="both"/>
        <w:rPr>
          <w:szCs w:val="22"/>
        </w:rPr>
      </w:pPr>
      <w:r w:rsidRPr="0020560B">
        <w:rPr>
          <w:szCs w:val="22"/>
        </w:rPr>
        <w:t>dane nie są już niezbędne do celów, dla których były zebrane lub w inny sposób</w:t>
      </w:r>
      <w:r w:rsidRPr="0020560B">
        <w:rPr>
          <w:spacing w:val="8"/>
          <w:szCs w:val="22"/>
        </w:rPr>
        <w:t xml:space="preserve"> </w:t>
      </w:r>
      <w:r w:rsidRPr="0020560B">
        <w:rPr>
          <w:szCs w:val="22"/>
        </w:rPr>
        <w:t>przetwarzane,</w:t>
      </w:r>
    </w:p>
    <w:p w14:paraId="7EDF84CD" w14:textId="77777777" w:rsidR="00E712A1" w:rsidRPr="0020560B" w:rsidRDefault="00E712A1" w:rsidP="0020560B">
      <w:pPr>
        <w:pStyle w:val="Akapitzlist"/>
        <w:numPr>
          <w:ilvl w:val="1"/>
          <w:numId w:val="2"/>
        </w:numPr>
        <w:tabs>
          <w:tab w:val="left" w:pos="666"/>
        </w:tabs>
        <w:kinsoku w:val="0"/>
        <w:overflowPunct w:val="0"/>
        <w:spacing w:before="100" w:beforeAutospacing="1"/>
        <w:ind w:right="85"/>
        <w:contextualSpacing/>
        <w:jc w:val="both"/>
        <w:rPr>
          <w:szCs w:val="22"/>
        </w:rPr>
      </w:pPr>
      <w:r w:rsidRPr="0020560B">
        <w:rPr>
          <w:szCs w:val="22"/>
        </w:rPr>
        <w:t>osoba, której dane dotyczą, wniosła sprzeciw wobec przetwarzania danych</w:t>
      </w:r>
      <w:r w:rsidRPr="0020560B">
        <w:rPr>
          <w:spacing w:val="1"/>
          <w:szCs w:val="22"/>
        </w:rPr>
        <w:t xml:space="preserve"> </w:t>
      </w:r>
      <w:r w:rsidRPr="0020560B">
        <w:rPr>
          <w:szCs w:val="22"/>
        </w:rPr>
        <w:t>osobowych,</w:t>
      </w:r>
    </w:p>
    <w:p w14:paraId="5FF696CB" w14:textId="77777777" w:rsidR="00E712A1" w:rsidRPr="0020560B" w:rsidRDefault="00E712A1" w:rsidP="0020560B">
      <w:pPr>
        <w:pStyle w:val="Akapitzlist"/>
        <w:numPr>
          <w:ilvl w:val="1"/>
          <w:numId w:val="2"/>
        </w:numPr>
        <w:tabs>
          <w:tab w:val="left" w:pos="666"/>
        </w:tabs>
        <w:kinsoku w:val="0"/>
        <w:overflowPunct w:val="0"/>
        <w:spacing w:before="100" w:beforeAutospacing="1"/>
        <w:ind w:right="85"/>
        <w:contextualSpacing/>
        <w:jc w:val="both"/>
        <w:rPr>
          <w:szCs w:val="22"/>
        </w:rPr>
      </w:pPr>
      <w:r w:rsidRPr="0020560B">
        <w:rPr>
          <w:szCs w:val="22"/>
        </w:rPr>
        <w:t>osoba, której dane dotyczą wycofała zgodę na przetwarzanie danych osobowych, która jest podstawą przetwarzania danych i nie ma innej podstawy prawnej przetwarzania</w:t>
      </w:r>
      <w:r w:rsidRPr="0020560B">
        <w:rPr>
          <w:spacing w:val="16"/>
          <w:szCs w:val="22"/>
        </w:rPr>
        <w:t xml:space="preserve"> </w:t>
      </w:r>
      <w:r w:rsidRPr="0020560B">
        <w:rPr>
          <w:szCs w:val="22"/>
        </w:rPr>
        <w:t>danych,</w:t>
      </w:r>
    </w:p>
    <w:p w14:paraId="1203E05C" w14:textId="77777777" w:rsidR="00E712A1" w:rsidRPr="0020560B" w:rsidRDefault="00E712A1" w:rsidP="0020560B">
      <w:pPr>
        <w:pStyle w:val="Akapitzlist"/>
        <w:numPr>
          <w:ilvl w:val="1"/>
          <w:numId w:val="2"/>
        </w:numPr>
        <w:tabs>
          <w:tab w:val="left" w:pos="666"/>
        </w:tabs>
        <w:kinsoku w:val="0"/>
        <w:overflowPunct w:val="0"/>
        <w:spacing w:before="100" w:beforeAutospacing="1"/>
        <w:ind w:right="85"/>
        <w:contextualSpacing/>
        <w:jc w:val="both"/>
        <w:rPr>
          <w:szCs w:val="22"/>
        </w:rPr>
      </w:pPr>
      <w:r w:rsidRPr="0020560B">
        <w:rPr>
          <w:szCs w:val="22"/>
        </w:rPr>
        <w:t>dane osobowe przetwarzane są niezgodnie z prawem,</w:t>
      </w:r>
    </w:p>
    <w:p w14:paraId="39C2F181" w14:textId="77777777" w:rsidR="00E712A1" w:rsidRPr="0020560B" w:rsidRDefault="00E712A1" w:rsidP="0020560B">
      <w:pPr>
        <w:pStyle w:val="Akapitzlist"/>
        <w:numPr>
          <w:ilvl w:val="1"/>
          <w:numId w:val="2"/>
        </w:numPr>
        <w:tabs>
          <w:tab w:val="left" w:pos="666"/>
        </w:tabs>
        <w:kinsoku w:val="0"/>
        <w:overflowPunct w:val="0"/>
        <w:spacing w:before="100" w:beforeAutospacing="1"/>
        <w:ind w:right="85"/>
        <w:contextualSpacing/>
        <w:jc w:val="both"/>
        <w:rPr>
          <w:szCs w:val="22"/>
        </w:rPr>
      </w:pPr>
      <w:r w:rsidRPr="0020560B">
        <w:rPr>
          <w:szCs w:val="22"/>
        </w:rPr>
        <w:t>dane osobowe muszą być usunięte w celu wywiązania się z obowiązku wynikającego z przepisów</w:t>
      </w:r>
      <w:r w:rsidRPr="0020560B">
        <w:rPr>
          <w:spacing w:val="-4"/>
          <w:szCs w:val="22"/>
        </w:rPr>
        <w:t xml:space="preserve"> </w:t>
      </w:r>
      <w:r w:rsidRPr="0020560B">
        <w:rPr>
          <w:szCs w:val="22"/>
        </w:rPr>
        <w:t>prawa;.</w:t>
      </w:r>
    </w:p>
    <w:p w14:paraId="06B7B1AA" w14:textId="77777777" w:rsidR="00E712A1" w:rsidRPr="0020560B" w:rsidRDefault="00E712A1" w:rsidP="0020560B">
      <w:pPr>
        <w:pStyle w:val="Akapitzlist"/>
        <w:numPr>
          <w:ilvl w:val="0"/>
          <w:numId w:val="2"/>
        </w:numPr>
        <w:tabs>
          <w:tab w:val="left" w:pos="541"/>
        </w:tabs>
        <w:kinsoku w:val="0"/>
        <w:overflowPunct w:val="0"/>
        <w:spacing w:before="100" w:beforeAutospacing="1"/>
        <w:ind w:right="85" w:hanging="427"/>
        <w:contextualSpacing/>
        <w:jc w:val="both"/>
        <w:rPr>
          <w:szCs w:val="22"/>
        </w:rPr>
      </w:pPr>
      <w:r w:rsidRPr="0020560B">
        <w:rPr>
          <w:szCs w:val="22"/>
        </w:rPr>
        <w:t>W przypadku uznania, że przetwarzanie danych osobowych narusza przepisy o ochronie danych osobowych, przysługuje skarga do Prezesa Urzędu Ochrony Danych</w:t>
      </w:r>
      <w:r w:rsidRPr="0020560B">
        <w:rPr>
          <w:spacing w:val="-2"/>
          <w:szCs w:val="22"/>
        </w:rPr>
        <w:t xml:space="preserve"> </w:t>
      </w:r>
      <w:r w:rsidRPr="0020560B">
        <w:rPr>
          <w:szCs w:val="22"/>
        </w:rPr>
        <w:t>Osobowych.</w:t>
      </w:r>
    </w:p>
    <w:p w14:paraId="50278B64" w14:textId="77777777" w:rsidR="00E712A1" w:rsidRPr="0020560B" w:rsidRDefault="00E712A1" w:rsidP="0020560B">
      <w:pPr>
        <w:pStyle w:val="Akapitzlist"/>
        <w:numPr>
          <w:ilvl w:val="0"/>
          <w:numId w:val="2"/>
        </w:numPr>
        <w:tabs>
          <w:tab w:val="left" w:pos="541"/>
        </w:tabs>
        <w:kinsoku w:val="0"/>
        <w:overflowPunct w:val="0"/>
        <w:spacing w:before="100" w:beforeAutospacing="1"/>
        <w:ind w:right="85" w:hanging="427"/>
        <w:contextualSpacing/>
        <w:jc w:val="both"/>
        <w:rPr>
          <w:szCs w:val="22"/>
        </w:rPr>
      </w:pPr>
      <w:r w:rsidRPr="0020560B">
        <w:rPr>
          <w:szCs w:val="22"/>
        </w:rPr>
        <w:t>Dane osobowe nie podlegają zautomatyzowanemu podejmowaniu decyzji, w tym</w:t>
      </w:r>
      <w:r w:rsidRPr="0020560B">
        <w:rPr>
          <w:spacing w:val="7"/>
          <w:szCs w:val="22"/>
        </w:rPr>
        <w:t xml:space="preserve"> </w:t>
      </w:r>
      <w:r w:rsidRPr="0020560B">
        <w:rPr>
          <w:szCs w:val="22"/>
        </w:rPr>
        <w:t>profilowaniu.</w:t>
      </w:r>
    </w:p>
    <w:p w14:paraId="181B63DB" w14:textId="77777777" w:rsidR="00E712A1" w:rsidRPr="0020560B" w:rsidRDefault="00E712A1" w:rsidP="0020560B">
      <w:pPr>
        <w:pStyle w:val="Akapitzlist"/>
        <w:numPr>
          <w:ilvl w:val="0"/>
          <w:numId w:val="2"/>
        </w:numPr>
        <w:tabs>
          <w:tab w:val="left" w:pos="541"/>
        </w:tabs>
        <w:kinsoku w:val="0"/>
        <w:overflowPunct w:val="0"/>
        <w:spacing w:before="100" w:beforeAutospacing="1"/>
        <w:ind w:right="85" w:hanging="427"/>
        <w:contextualSpacing/>
        <w:jc w:val="both"/>
        <w:rPr>
          <w:szCs w:val="22"/>
        </w:rPr>
      </w:pPr>
      <w:r w:rsidRPr="0020560B">
        <w:rPr>
          <w:szCs w:val="22"/>
        </w:rPr>
        <w:t>Dane osobowe przetwarzane przez Administratora nie będą przekazywane do państw trzecich chyba, że odrębne przepisy i umowy międzynarodowe pozwalają na</w:t>
      </w:r>
      <w:r w:rsidRPr="0020560B">
        <w:rPr>
          <w:spacing w:val="1"/>
          <w:szCs w:val="22"/>
        </w:rPr>
        <w:t xml:space="preserve"> </w:t>
      </w:r>
      <w:r w:rsidRPr="0020560B">
        <w:rPr>
          <w:szCs w:val="22"/>
        </w:rPr>
        <w:t>to.</w:t>
      </w:r>
    </w:p>
    <w:p w14:paraId="6DD28AF1" w14:textId="77777777" w:rsidR="00E712A1" w:rsidRPr="0071630F" w:rsidRDefault="00E712A1" w:rsidP="00E712A1">
      <w:pPr>
        <w:pStyle w:val="Akapitzlist"/>
        <w:tabs>
          <w:tab w:val="left" w:pos="541"/>
        </w:tabs>
        <w:kinsoku w:val="0"/>
        <w:overflowPunct w:val="0"/>
        <w:spacing w:before="100" w:beforeAutospacing="1"/>
        <w:ind w:right="84" w:firstLine="0"/>
        <w:contextualSpacing/>
        <w:rPr>
          <w:rFonts w:asciiTheme="minorHAnsi" w:hAnsiTheme="minorHAnsi" w:cstheme="minorHAnsi"/>
          <w:sz w:val="22"/>
          <w:szCs w:val="22"/>
        </w:rPr>
      </w:pPr>
    </w:p>
    <w:p w14:paraId="499169A2" w14:textId="77777777" w:rsidR="00E712A1" w:rsidRDefault="00E712A1" w:rsidP="00E712A1">
      <w:pPr>
        <w:pStyle w:val="Standard"/>
        <w:autoSpaceDE w:val="0"/>
        <w:rPr>
          <w:rFonts w:ascii="TimesNewRomanPSMT" w:eastAsia="TimesNewRomanPSMT" w:hAnsi="TimesNewRomanPSMT" w:cs="TimesNewRomanPSMT"/>
          <w:b/>
          <w:bCs/>
          <w:sz w:val="22"/>
          <w:szCs w:val="22"/>
        </w:rPr>
      </w:pPr>
    </w:p>
    <w:p w14:paraId="150E0A2C" w14:textId="77777777" w:rsidR="00840125" w:rsidRDefault="00840125">
      <w:pPr>
        <w:pStyle w:val="Standard"/>
        <w:autoSpaceDE w:val="0"/>
        <w:rPr>
          <w:rFonts w:ascii="TimesNewRomanPSMT" w:eastAsia="TimesNewRomanPSMT" w:hAnsi="TimesNewRomanPSMT" w:cs="TimesNewRomanPSMT"/>
          <w:sz w:val="18"/>
          <w:szCs w:val="18"/>
        </w:rPr>
      </w:pPr>
    </w:p>
    <w:p w14:paraId="56A8FCBF" w14:textId="3BCFF665" w:rsidR="00840125" w:rsidRDefault="00840125">
      <w:pPr>
        <w:pStyle w:val="Standard"/>
        <w:autoSpaceDE w:val="0"/>
        <w:rPr>
          <w:rFonts w:ascii="TimesNewRomanPSMT" w:eastAsia="TimesNewRomanPSMT" w:hAnsi="TimesNewRomanPSMT" w:cs="TimesNewRomanPSMT"/>
          <w:b/>
          <w:bCs/>
          <w:sz w:val="18"/>
          <w:szCs w:val="18"/>
        </w:rPr>
      </w:pPr>
    </w:p>
    <w:p w14:paraId="2BF4FF28" w14:textId="77777777" w:rsidR="00840125" w:rsidRDefault="00840125">
      <w:pPr>
        <w:pStyle w:val="Standard"/>
        <w:autoSpaceDE w:val="0"/>
        <w:rPr>
          <w:rFonts w:ascii="TimesNewRomanPSMT" w:eastAsia="TimesNewRomanPSMT" w:hAnsi="TimesNewRomanPSMT" w:cs="TimesNewRomanPSMT"/>
          <w:b/>
          <w:bCs/>
          <w:sz w:val="18"/>
          <w:szCs w:val="18"/>
        </w:rPr>
      </w:pPr>
    </w:p>
    <w:p w14:paraId="70ED7E37" w14:textId="77777777" w:rsidR="00840125" w:rsidRDefault="00840125">
      <w:pPr>
        <w:pStyle w:val="Standard"/>
        <w:autoSpaceDE w:val="0"/>
        <w:rPr>
          <w:rFonts w:ascii="TimesNewRomanPSMT" w:eastAsia="TimesNewRomanPSMT" w:hAnsi="TimesNewRomanPSMT" w:cs="TimesNewRomanPSMT"/>
          <w:b/>
          <w:bCs/>
          <w:sz w:val="18"/>
          <w:szCs w:val="18"/>
        </w:rPr>
      </w:pPr>
    </w:p>
    <w:p w14:paraId="620FF844" w14:textId="77777777" w:rsidR="00840125" w:rsidRDefault="00840125">
      <w:pPr>
        <w:pStyle w:val="Standard"/>
        <w:autoSpaceDE w:val="0"/>
        <w:rPr>
          <w:rFonts w:ascii="TimesNewRomanPSMT" w:eastAsia="TimesNewRomanPSMT" w:hAnsi="TimesNewRomanPSMT" w:cs="TimesNewRomanPSMT"/>
          <w:b/>
          <w:bCs/>
          <w:sz w:val="18"/>
          <w:szCs w:val="18"/>
        </w:rPr>
      </w:pPr>
    </w:p>
    <w:p w14:paraId="19B44550" w14:textId="77777777" w:rsidR="00840125" w:rsidRDefault="00840125">
      <w:pPr>
        <w:pStyle w:val="Standard"/>
        <w:autoSpaceDE w:val="0"/>
        <w:rPr>
          <w:rFonts w:ascii="TimesNewRomanPSMT" w:eastAsia="TimesNewRomanPSMT" w:hAnsi="TimesNewRomanPSMT" w:cs="TimesNewRomanPSMT"/>
          <w:b/>
          <w:bCs/>
          <w:sz w:val="18"/>
          <w:szCs w:val="18"/>
        </w:rPr>
      </w:pPr>
    </w:p>
    <w:p w14:paraId="33D3C429" w14:textId="77777777" w:rsidR="00840125" w:rsidRDefault="00840125">
      <w:pPr>
        <w:pStyle w:val="Standard"/>
        <w:autoSpaceDE w:val="0"/>
        <w:rPr>
          <w:rFonts w:ascii="TimesNewRomanPSMT" w:eastAsia="TimesNewRomanPSMT" w:hAnsi="TimesNewRomanPSMT" w:cs="TimesNewRomanPSMT"/>
          <w:b/>
          <w:bCs/>
          <w:sz w:val="18"/>
          <w:szCs w:val="18"/>
        </w:rPr>
      </w:pPr>
    </w:p>
    <w:p w14:paraId="5E193847" w14:textId="77777777" w:rsidR="00840125" w:rsidRDefault="00840125">
      <w:pPr>
        <w:pStyle w:val="Standard"/>
        <w:autoSpaceDE w:val="0"/>
        <w:rPr>
          <w:rFonts w:ascii="TimesNewRomanPSMT" w:eastAsia="TimesNewRomanPSMT" w:hAnsi="TimesNewRomanPSMT" w:cs="TimesNewRomanPSMT"/>
          <w:b/>
          <w:bCs/>
          <w:sz w:val="18"/>
          <w:szCs w:val="18"/>
        </w:rPr>
      </w:pPr>
    </w:p>
    <w:p w14:paraId="1D462BF1" w14:textId="77777777" w:rsidR="00840125" w:rsidRDefault="00840125">
      <w:pPr>
        <w:pStyle w:val="Standard"/>
        <w:autoSpaceDE w:val="0"/>
        <w:rPr>
          <w:rFonts w:ascii="TimesNewRomanPSMT" w:eastAsia="TimesNewRomanPSMT" w:hAnsi="TimesNewRomanPSMT" w:cs="TimesNewRomanPSMT"/>
          <w:b/>
          <w:bCs/>
          <w:sz w:val="18"/>
          <w:szCs w:val="18"/>
        </w:rPr>
      </w:pPr>
    </w:p>
    <w:p w14:paraId="28108934" w14:textId="77777777" w:rsidR="00840125" w:rsidRDefault="00840125">
      <w:pPr>
        <w:pStyle w:val="Standard"/>
        <w:autoSpaceDE w:val="0"/>
        <w:rPr>
          <w:rFonts w:ascii="TimesNewRomanPSMT" w:eastAsia="TimesNewRomanPSMT" w:hAnsi="TimesNewRomanPSMT" w:cs="TimesNewRomanPSMT"/>
          <w:b/>
          <w:bCs/>
          <w:sz w:val="18"/>
          <w:szCs w:val="18"/>
        </w:rPr>
      </w:pPr>
    </w:p>
    <w:p w14:paraId="1D6C62C4" w14:textId="77777777" w:rsidR="00840125" w:rsidRDefault="00840125">
      <w:pPr>
        <w:pStyle w:val="Standard"/>
        <w:autoSpaceDE w:val="0"/>
        <w:rPr>
          <w:rFonts w:ascii="TimesNewRomanPSMT" w:eastAsia="TimesNewRomanPSMT" w:hAnsi="TimesNewRomanPSMT" w:cs="TimesNewRomanPSMT"/>
          <w:b/>
          <w:bCs/>
          <w:sz w:val="18"/>
          <w:szCs w:val="18"/>
        </w:rPr>
      </w:pPr>
    </w:p>
    <w:p w14:paraId="6215A8A2" w14:textId="0C6ACEA5" w:rsidR="00840125" w:rsidRDefault="00840125">
      <w:pPr>
        <w:pStyle w:val="Standard"/>
        <w:autoSpaceDE w:val="0"/>
        <w:rPr>
          <w:rFonts w:ascii="TimesNewRomanPSMT" w:eastAsia="TimesNewRomanPSMT" w:hAnsi="TimesNewRomanPSMT" w:cs="TimesNewRomanPSMT"/>
          <w:b/>
          <w:bCs/>
          <w:sz w:val="18"/>
          <w:szCs w:val="18"/>
        </w:rPr>
      </w:pPr>
    </w:p>
    <w:p w14:paraId="7886559F" w14:textId="548FB21E" w:rsidR="00E712A1" w:rsidRDefault="00E712A1">
      <w:pPr>
        <w:pStyle w:val="Standard"/>
        <w:autoSpaceDE w:val="0"/>
        <w:rPr>
          <w:rFonts w:ascii="TimesNewRomanPSMT" w:eastAsia="TimesNewRomanPSMT" w:hAnsi="TimesNewRomanPSMT" w:cs="TimesNewRomanPSMT"/>
          <w:b/>
          <w:bCs/>
          <w:sz w:val="18"/>
          <w:szCs w:val="18"/>
        </w:rPr>
      </w:pPr>
    </w:p>
    <w:p w14:paraId="27B0FE65" w14:textId="4C1C25D5" w:rsidR="00E712A1" w:rsidRDefault="00E712A1">
      <w:pPr>
        <w:pStyle w:val="Standard"/>
        <w:autoSpaceDE w:val="0"/>
        <w:rPr>
          <w:rFonts w:ascii="TimesNewRomanPSMT" w:eastAsia="TimesNewRomanPSMT" w:hAnsi="TimesNewRomanPSMT" w:cs="TimesNewRomanPSMT"/>
          <w:b/>
          <w:bCs/>
          <w:sz w:val="18"/>
          <w:szCs w:val="18"/>
        </w:rPr>
      </w:pPr>
    </w:p>
    <w:p w14:paraId="6EE43E9B" w14:textId="4542C588" w:rsidR="00E712A1" w:rsidRDefault="00E712A1">
      <w:pPr>
        <w:pStyle w:val="Standard"/>
        <w:autoSpaceDE w:val="0"/>
        <w:rPr>
          <w:rFonts w:ascii="TimesNewRomanPSMT" w:eastAsia="TimesNewRomanPSMT" w:hAnsi="TimesNewRomanPSMT" w:cs="TimesNewRomanPSMT"/>
          <w:b/>
          <w:bCs/>
          <w:sz w:val="18"/>
          <w:szCs w:val="18"/>
        </w:rPr>
      </w:pPr>
    </w:p>
    <w:p w14:paraId="2DA0CAC0" w14:textId="0C8EE126" w:rsidR="00E712A1" w:rsidRDefault="00E712A1">
      <w:pPr>
        <w:pStyle w:val="Standard"/>
        <w:autoSpaceDE w:val="0"/>
        <w:rPr>
          <w:rFonts w:ascii="TimesNewRomanPSMT" w:eastAsia="TimesNewRomanPSMT" w:hAnsi="TimesNewRomanPSMT" w:cs="TimesNewRomanPSMT"/>
          <w:b/>
          <w:bCs/>
          <w:sz w:val="18"/>
          <w:szCs w:val="18"/>
        </w:rPr>
      </w:pPr>
    </w:p>
    <w:p w14:paraId="60602786" w14:textId="63D92CC6" w:rsidR="00E712A1" w:rsidRDefault="00E712A1">
      <w:pPr>
        <w:pStyle w:val="Standard"/>
        <w:autoSpaceDE w:val="0"/>
        <w:rPr>
          <w:rFonts w:ascii="TimesNewRomanPSMT" w:eastAsia="TimesNewRomanPSMT" w:hAnsi="TimesNewRomanPSMT" w:cs="TimesNewRomanPSMT"/>
          <w:b/>
          <w:bCs/>
          <w:sz w:val="18"/>
          <w:szCs w:val="18"/>
        </w:rPr>
      </w:pPr>
    </w:p>
    <w:p w14:paraId="1D9793C1" w14:textId="5B0C1533" w:rsidR="00E712A1" w:rsidRDefault="00E712A1">
      <w:pPr>
        <w:pStyle w:val="Standard"/>
        <w:autoSpaceDE w:val="0"/>
        <w:rPr>
          <w:rFonts w:ascii="TimesNewRomanPSMT" w:eastAsia="TimesNewRomanPSMT" w:hAnsi="TimesNewRomanPSMT" w:cs="TimesNewRomanPSMT"/>
          <w:b/>
          <w:bCs/>
          <w:sz w:val="18"/>
          <w:szCs w:val="18"/>
        </w:rPr>
      </w:pPr>
    </w:p>
    <w:p w14:paraId="7996274E" w14:textId="106EDD1D" w:rsidR="00E712A1" w:rsidRDefault="00E712A1">
      <w:pPr>
        <w:pStyle w:val="Standard"/>
        <w:autoSpaceDE w:val="0"/>
        <w:rPr>
          <w:rFonts w:ascii="TimesNewRomanPSMT" w:eastAsia="TimesNewRomanPSMT" w:hAnsi="TimesNewRomanPSMT" w:cs="TimesNewRomanPSMT"/>
          <w:b/>
          <w:bCs/>
          <w:sz w:val="18"/>
          <w:szCs w:val="18"/>
        </w:rPr>
      </w:pPr>
    </w:p>
    <w:p w14:paraId="08256C18" w14:textId="1EB07DEF" w:rsidR="00E712A1" w:rsidRDefault="00E712A1">
      <w:pPr>
        <w:pStyle w:val="Standard"/>
        <w:autoSpaceDE w:val="0"/>
        <w:rPr>
          <w:rFonts w:ascii="TimesNewRomanPSMT" w:eastAsia="TimesNewRomanPSMT" w:hAnsi="TimesNewRomanPSMT" w:cs="TimesNewRomanPSMT"/>
          <w:b/>
          <w:bCs/>
          <w:sz w:val="18"/>
          <w:szCs w:val="18"/>
        </w:rPr>
      </w:pPr>
    </w:p>
    <w:p w14:paraId="73DBE98D" w14:textId="77777777" w:rsidR="00E712A1" w:rsidRDefault="00E712A1">
      <w:pPr>
        <w:pStyle w:val="Standard"/>
        <w:autoSpaceDE w:val="0"/>
        <w:rPr>
          <w:rFonts w:ascii="TimesNewRomanPSMT" w:eastAsia="TimesNewRomanPSMT" w:hAnsi="TimesNewRomanPSMT" w:cs="TimesNewRomanPSMT"/>
          <w:b/>
          <w:bCs/>
          <w:sz w:val="18"/>
          <w:szCs w:val="18"/>
        </w:rPr>
      </w:pPr>
    </w:p>
    <w:p w14:paraId="0E111192" w14:textId="7694FEF5" w:rsidR="00E712A1" w:rsidRPr="00E712A1" w:rsidRDefault="00E712A1" w:rsidP="00E712A1">
      <w:pPr>
        <w:pStyle w:val="Standard"/>
        <w:autoSpaceDE w:val="0"/>
        <w:rPr>
          <w:b/>
          <w:bCs/>
        </w:rPr>
      </w:pPr>
      <w:r w:rsidRPr="00E712A1">
        <w:rPr>
          <w:b/>
          <w:bCs/>
        </w:rPr>
        <w:t>Oświadczeni</w:t>
      </w:r>
      <w:r w:rsidR="00765923">
        <w:rPr>
          <w:b/>
          <w:bCs/>
        </w:rPr>
        <w:t>e wyrażenia zgody na przetwarzanie danych osobowych</w:t>
      </w:r>
      <w:r w:rsidRPr="00E712A1">
        <w:rPr>
          <w:b/>
          <w:bCs/>
        </w:rPr>
        <w:t>:</w:t>
      </w:r>
    </w:p>
    <w:p w14:paraId="50A8CE6C" w14:textId="77777777" w:rsidR="00E712A1" w:rsidRDefault="00E712A1">
      <w:pPr>
        <w:pStyle w:val="Standard"/>
        <w:autoSpaceDE w:val="0"/>
      </w:pPr>
    </w:p>
    <w:p w14:paraId="087FD7CD" w14:textId="7E6A366C" w:rsidR="00E712A1" w:rsidRDefault="00AE21AF" w:rsidP="00E712A1">
      <w:pPr>
        <w:pStyle w:val="Standard"/>
        <w:autoSpaceDE w:val="0"/>
        <w:jc w:val="both"/>
      </w:pPr>
      <w:r w:rsidRPr="00765923">
        <w:rPr>
          <w:b/>
          <w:bCs/>
        </w:rPr>
        <w:t>Wyrażam zgodę</w:t>
      </w:r>
      <w:r>
        <w:t xml:space="preserve"> na przetwarzanie moich danych osobowych</w:t>
      </w:r>
      <w:r w:rsidR="00E712A1">
        <w:t xml:space="preserve"> podanych w formularzu</w:t>
      </w:r>
      <w:r w:rsidR="00765923">
        <w:t xml:space="preserve">, </w:t>
      </w:r>
      <w:r>
        <w:t xml:space="preserve">dla potrzeb niezębnych do przeprowadzenia procedury Budżetu Obywatelskiego przez Gminę </w:t>
      </w:r>
      <w:r w:rsidR="00E712A1">
        <w:t>Opoczno</w:t>
      </w:r>
      <w:r>
        <w:t xml:space="preserve"> zgodnie z </w:t>
      </w:r>
      <w:r w:rsidR="00E712A1">
        <w:t xml:space="preserve">art. 6 ust.1 lit.a,  </w:t>
      </w:r>
      <w:r>
        <w:t>Rozporządze</w:t>
      </w:r>
      <w:r w:rsidR="00E712A1">
        <w:t>nia</w:t>
      </w:r>
      <w:r>
        <w:t xml:space="preserve"> Parlamentu Europejskiego i Rady (UE) 2016/679 z dnia 27 kwietnia 2016 r. w sprawie ochrony osób fizycznych w związku z przetwarzaniem danych osobowych i w sprawie swobodnego przepływu takich danych oraz uchylenia dyrektywy 95/46/WE (RODO). Podanie danych osobowych jest dobrowolne, jednak bez wyrażenia zgody na ich przetwarzanie uczestnictwo w procesie weryfikacyjnym nie będzie możliwe.</w:t>
      </w:r>
    </w:p>
    <w:p w14:paraId="65D3C8D7" w14:textId="77777777" w:rsidR="00E712A1" w:rsidRDefault="00E712A1">
      <w:pPr>
        <w:pStyle w:val="Standard"/>
        <w:autoSpaceDE w:val="0"/>
      </w:pPr>
    </w:p>
    <w:p w14:paraId="6A9398FB" w14:textId="77777777" w:rsidR="00765923" w:rsidRDefault="00765923">
      <w:pPr>
        <w:pStyle w:val="Standard"/>
        <w:autoSpaceDE w:val="0"/>
      </w:pPr>
    </w:p>
    <w:p w14:paraId="09EA6B0A" w14:textId="3F9DAE57" w:rsidR="00765923" w:rsidRDefault="00AE21AF">
      <w:pPr>
        <w:pStyle w:val="Standard"/>
        <w:autoSpaceDE w:val="0"/>
      </w:pPr>
      <w:r>
        <w:t xml:space="preserve"> </w:t>
      </w:r>
    </w:p>
    <w:tbl>
      <w:tblPr>
        <w:tblpPr w:leftFromText="141" w:rightFromText="141" w:vertAnchor="text" w:horzAnchor="margin" w:tblpY="641"/>
        <w:tblW w:w="63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76"/>
      </w:tblGrid>
      <w:tr w:rsidR="00765923" w14:paraId="76DB7C87" w14:textId="77777777" w:rsidTr="00765923"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561622" w14:textId="77777777" w:rsidR="00765923" w:rsidRDefault="00765923" w:rsidP="00765923">
            <w:pPr>
              <w:pStyle w:val="TableContents"/>
              <w:rPr>
                <w:rFonts w:ascii="TimesNewRomanPSMT" w:eastAsia="TimesNewRomanPSMT" w:hAnsi="TimesNewRomanPSMT" w:cs="TimesNewRomanPSMT"/>
                <w:sz w:val="18"/>
                <w:szCs w:val="18"/>
              </w:rPr>
            </w:pPr>
          </w:p>
          <w:p w14:paraId="1E9BFA29" w14:textId="77777777" w:rsidR="00765923" w:rsidRDefault="00765923" w:rsidP="00765923">
            <w:pPr>
              <w:pStyle w:val="TableContents"/>
              <w:jc w:val="center"/>
              <w:rPr>
                <w:rFonts w:ascii="TimesNewRomanPSMT" w:eastAsia="TimesNewRomanPSMT" w:hAnsi="TimesNewRomanPSMT" w:cs="TimesNewRomanPSMT"/>
                <w:b/>
                <w:bCs/>
                <w:sz w:val="22"/>
                <w:szCs w:val="22"/>
              </w:rPr>
            </w:pPr>
            <w:r>
              <w:rPr>
                <w:rFonts w:ascii="TimesNewRomanPSMT" w:eastAsia="TimesNewRomanPSMT" w:hAnsi="TimesNewRomanPSMT" w:cs="TimesNewRomanPSMT"/>
                <w:b/>
                <w:bCs/>
                <w:sz w:val="22"/>
                <w:szCs w:val="22"/>
              </w:rPr>
              <w:t>Czytelny podpis Wnioskodawcy/ów:</w:t>
            </w:r>
          </w:p>
          <w:p w14:paraId="60D8A845" w14:textId="77777777" w:rsidR="00765923" w:rsidRDefault="00765923" w:rsidP="00765923">
            <w:pPr>
              <w:pStyle w:val="TableContents"/>
              <w:jc w:val="center"/>
              <w:rPr>
                <w:rFonts w:ascii="TimesNewRomanPSMT" w:eastAsia="TimesNewRomanPSMT" w:hAnsi="TimesNewRomanPSMT" w:cs="TimesNewRomanPSMT"/>
                <w:b/>
                <w:bCs/>
                <w:sz w:val="22"/>
                <w:szCs w:val="22"/>
              </w:rPr>
            </w:pPr>
          </w:p>
          <w:p w14:paraId="72BC53CD" w14:textId="77777777" w:rsidR="00765923" w:rsidRDefault="00765923" w:rsidP="00765923">
            <w:pPr>
              <w:pStyle w:val="TableContents"/>
              <w:rPr>
                <w:rFonts w:ascii="TimesNewRomanPSMT" w:eastAsia="TimesNewRomanPSMT" w:hAnsi="TimesNewRomanPSMT" w:cs="TimesNewRomanPSMT"/>
                <w:sz w:val="18"/>
                <w:szCs w:val="18"/>
              </w:rPr>
            </w:pPr>
          </w:p>
          <w:p w14:paraId="037701DB" w14:textId="208F0D5C" w:rsidR="00765923" w:rsidRDefault="00765923" w:rsidP="00765923">
            <w:pPr>
              <w:pStyle w:val="TableContents"/>
              <w:rPr>
                <w:rFonts w:ascii="TimesNewRomanPSMT" w:eastAsia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eastAsia="TimesNewRomanPSMT" w:hAnsi="TimesNewRomanPSMT" w:cs="TimesNewRomanPSMT"/>
                <w:sz w:val="18"/>
                <w:szCs w:val="18"/>
              </w:rPr>
              <w:t>1....................................................................................................................................</w:t>
            </w:r>
          </w:p>
          <w:p w14:paraId="2B0053B8" w14:textId="77777777" w:rsidR="00765923" w:rsidRDefault="00765923" w:rsidP="00765923">
            <w:pPr>
              <w:pStyle w:val="TableContents"/>
              <w:rPr>
                <w:rFonts w:ascii="TimesNewRomanPSMT" w:eastAsia="TimesNewRomanPSMT" w:hAnsi="TimesNewRomanPSMT" w:cs="TimesNewRomanPSMT"/>
                <w:sz w:val="18"/>
                <w:szCs w:val="18"/>
              </w:rPr>
            </w:pPr>
          </w:p>
          <w:p w14:paraId="078EF0CD" w14:textId="7E3EA1F4" w:rsidR="00765923" w:rsidRDefault="00765923" w:rsidP="00765923">
            <w:pPr>
              <w:pStyle w:val="TableContents"/>
              <w:rPr>
                <w:rFonts w:ascii="TimesNewRomanPSMT" w:eastAsia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eastAsia="TimesNewRomanPSMT" w:hAnsi="TimesNewRomanPSMT" w:cs="TimesNewRomanPSMT"/>
                <w:sz w:val="18"/>
                <w:szCs w:val="18"/>
              </w:rPr>
              <w:t>2. …..............................................................................................................................</w:t>
            </w:r>
          </w:p>
          <w:p w14:paraId="11B88B78" w14:textId="77777777" w:rsidR="00765923" w:rsidRDefault="00765923" w:rsidP="00765923">
            <w:pPr>
              <w:pStyle w:val="TableContents"/>
              <w:rPr>
                <w:rFonts w:ascii="TimesNewRomanPSMT" w:eastAsia="TimesNewRomanPSMT" w:hAnsi="TimesNewRomanPSMT" w:cs="TimesNewRomanPSMT"/>
                <w:sz w:val="18"/>
                <w:szCs w:val="18"/>
              </w:rPr>
            </w:pPr>
          </w:p>
          <w:p w14:paraId="6FCB2766" w14:textId="410CC7B6" w:rsidR="00765923" w:rsidRDefault="00765923" w:rsidP="00765923">
            <w:pPr>
              <w:pStyle w:val="TableContents"/>
              <w:rPr>
                <w:rFonts w:ascii="TimesNewRomanPSMT" w:eastAsia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eastAsia="TimesNewRomanPSMT" w:hAnsi="TimesNewRomanPSMT" w:cs="TimesNewRomanPSMT"/>
                <w:sz w:val="18"/>
                <w:szCs w:val="18"/>
              </w:rPr>
              <w:t>3. .................................................................................................................................</w:t>
            </w:r>
          </w:p>
          <w:p w14:paraId="5FB365B8" w14:textId="77777777" w:rsidR="00765923" w:rsidRDefault="00765923" w:rsidP="00765923">
            <w:pPr>
              <w:pStyle w:val="TableContents"/>
              <w:rPr>
                <w:rFonts w:ascii="TimesNewRomanPSMT" w:eastAsia="TimesNewRomanPSMT" w:hAnsi="TimesNewRomanPSMT" w:cs="TimesNewRomanPSMT"/>
                <w:sz w:val="18"/>
                <w:szCs w:val="18"/>
              </w:rPr>
            </w:pPr>
          </w:p>
          <w:p w14:paraId="005232D1" w14:textId="061A73A6" w:rsidR="00765923" w:rsidRDefault="00765923" w:rsidP="00765923">
            <w:pPr>
              <w:pStyle w:val="TableContents"/>
              <w:rPr>
                <w:rFonts w:ascii="TimesNewRomanPSMT" w:eastAsia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eastAsia="TimesNewRomanPSMT" w:hAnsi="TimesNewRomanPSMT" w:cs="TimesNewRomanPSMT"/>
                <w:sz w:val="18"/>
                <w:szCs w:val="18"/>
              </w:rPr>
              <w:t>4 ..................................................................................................................................</w:t>
            </w:r>
          </w:p>
          <w:p w14:paraId="6C742FC6" w14:textId="77777777" w:rsidR="00765923" w:rsidRDefault="00765923" w:rsidP="00765923">
            <w:pPr>
              <w:pStyle w:val="TableContents"/>
              <w:rPr>
                <w:rFonts w:ascii="TimesNewRomanPSMT" w:eastAsia="TimesNewRomanPSMT" w:hAnsi="TimesNewRomanPSMT" w:cs="TimesNewRomanPSMT"/>
                <w:sz w:val="18"/>
                <w:szCs w:val="18"/>
              </w:rPr>
            </w:pPr>
          </w:p>
          <w:p w14:paraId="4059B372" w14:textId="47223365" w:rsidR="00765923" w:rsidRDefault="00765923" w:rsidP="00765923">
            <w:pPr>
              <w:pStyle w:val="TableContents"/>
              <w:rPr>
                <w:rFonts w:ascii="TimesNewRomanPSMT" w:eastAsia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eastAsia="TimesNewRomanPSMT" w:hAnsi="TimesNewRomanPSMT" w:cs="TimesNewRomanPSMT"/>
                <w:sz w:val="18"/>
                <w:szCs w:val="18"/>
              </w:rPr>
              <w:t>5. …............................................................................................................................</w:t>
            </w:r>
          </w:p>
          <w:p w14:paraId="4C45EFA9" w14:textId="77777777" w:rsidR="00765923" w:rsidRDefault="00765923" w:rsidP="00765923">
            <w:pPr>
              <w:pStyle w:val="TableContents"/>
              <w:rPr>
                <w:rFonts w:ascii="TimesNewRomanPSMT" w:eastAsia="TimesNewRomanPSMT" w:hAnsi="TimesNewRomanPSMT" w:cs="TimesNewRomanPSMT"/>
                <w:sz w:val="18"/>
                <w:szCs w:val="18"/>
              </w:rPr>
            </w:pPr>
          </w:p>
          <w:p w14:paraId="3207F8AB" w14:textId="77777777" w:rsidR="00765923" w:rsidRDefault="00765923" w:rsidP="00765923">
            <w:pPr>
              <w:pStyle w:val="TableContents"/>
              <w:rPr>
                <w:rFonts w:ascii="TimesNewRomanPSMT" w:eastAsia="TimesNewRomanPSMT" w:hAnsi="TimesNewRomanPSMT" w:cs="TimesNewRomanPSMT"/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text" w:horzAnchor="margin" w:tblpY="5126"/>
        <w:tblW w:w="63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76"/>
      </w:tblGrid>
      <w:tr w:rsidR="00765923" w14:paraId="48D572B0" w14:textId="77777777" w:rsidTr="00765923"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F7E9E5" w14:textId="77777777" w:rsidR="00765923" w:rsidRDefault="00765923" w:rsidP="00765923">
            <w:pPr>
              <w:pStyle w:val="TableContents"/>
              <w:rPr>
                <w:rFonts w:ascii="TimesNewRomanPSMT" w:eastAsia="TimesNewRomanPSMT" w:hAnsi="TimesNewRomanPSMT" w:cs="TimesNewRomanPSMT"/>
                <w:sz w:val="18"/>
                <w:szCs w:val="18"/>
              </w:rPr>
            </w:pPr>
          </w:p>
          <w:p w14:paraId="64D4E72E" w14:textId="77777777" w:rsidR="00765923" w:rsidRDefault="00765923" w:rsidP="00765923">
            <w:pPr>
              <w:pStyle w:val="TableContents"/>
              <w:jc w:val="center"/>
              <w:rPr>
                <w:rFonts w:ascii="TimesNewRomanPSMT" w:eastAsia="TimesNewRomanPSMT" w:hAnsi="TimesNewRomanPSMT" w:cs="TimesNewRomanPSMT"/>
                <w:b/>
                <w:bCs/>
                <w:sz w:val="22"/>
                <w:szCs w:val="22"/>
              </w:rPr>
            </w:pPr>
            <w:r>
              <w:rPr>
                <w:rFonts w:ascii="TimesNewRomanPSMT" w:eastAsia="TimesNewRomanPSMT" w:hAnsi="TimesNewRomanPSMT" w:cs="TimesNewRomanPSMT"/>
                <w:b/>
                <w:bCs/>
                <w:sz w:val="22"/>
                <w:szCs w:val="22"/>
              </w:rPr>
              <w:t>Oświadczam, że jestem mieszkańcem gminy Opoczno</w:t>
            </w:r>
          </w:p>
          <w:p w14:paraId="56B5CC9E" w14:textId="77777777" w:rsidR="00765923" w:rsidRDefault="00765923" w:rsidP="00765923">
            <w:pPr>
              <w:pStyle w:val="TableContents"/>
              <w:jc w:val="center"/>
              <w:rPr>
                <w:rFonts w:ascii="TimesNewRomanPSMT" w:eastAsia="TimesNewRomanPSMT" w:hAnsi="TimesNewRomanPSMT" w:cs="TimesNewRomanPSMT"/>
                <w:b/>
                <w:bCs/>
                <w:sz w:val="22"/>
                <w:szCs w:val="22"/>
              </w:rPr>
            </w:pPr>
            <w:r>
              <w:rPr>
                <w:rFonts w:ascii="TimesNewRomanPSMT" w:eastAsia="TimesNewRomanPSMT" w:hAnsi="TimesNewRomanPSMT" w:cs="TimesNewRomanPSMT"/>
                <w:b/>
                <w:bCs/>
                <w:sz w:val="22"/>
                <w:szCs w:val="22"/>
              </w:rPr>
              <w:t>(czytelny podpis Wnioskodawcy/ów):</w:t>
            </w:r>
          </w:p>
          <w:p w14:paraId="17779B5F" w14:textId="77777777" w:rsidR="00765923" w:rsidRDefault="00765923" w:rsidP="00765923">
            <w:pPr>
              <w:pStyle w:val="TableContents"/>
              <w:rPr>
                <w:rFonts w:ascii="TimesNewRomanPSMT" w:eastAsia="TimesNewRomanPSMT" w:hAnsi="TimesNewRomanPSMT" w:cs="TimesNewRomanPSMT"/>
                <w:sz w:val="18"/>
                <w:szCs w:val="18"/>
              </w:rPr>
            </w:pPr>
          </w:p>
          <w:p w14:paraId="62905A69" w14:textId="254622BD" w:rsidR="00765923" w:rsidRDefault="00765923" w:rsidP="00765923">
            <w:pPr>
              <w:pStyle w:val="TableContents"/>
              <w:rPr>
                <w:rFonts w:ascii="TimesNewRomanPSMT" w:eastAsia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eastAsia="TimesNewRomanPSMT" w:hAnsi="TimesNewRomanPSMT" w:cs="TimesNewRomanPSMT"/>
                <w:sz w:val="18"/>
                <w:szCs w:val="18"/>
              </w:rPr>
              <w:t>1...................................................................................................................................</w:t>
            </w:r>
          </w:p>
          <w:p w14:paraId="56E9523F" w14:textId="77777777" w:rsidR="00765923" w:rsidRDefault="00765923" w:rsidP="00765923">
            <w:pPr>
              <w:pStyle w:val="TableContents"/>
              <w:rPr>
                <w:rFonts w:ascii="TimesNewRomanPSMT" w:eastAsia="TimesNewRomanPSMT" w:hAnsi="TimesNewRomanPSMT" w:cs="TimesNewRomanPSMT"/>
                <w:sz w:val="18"/>
                <w:szCs w:val="18"/>
              </w:rPr>
            </w:pPr>
          </w:p>
          <w:p w14:paraId="50052E80" w14:textId="0EAF805C" w:rsidR="00765923" w:rsidRDefault="00765923" w:rsidP="00765923">
            <w:pPr>
              <w:pStyle w:val="TableContents"/>
              <w:rPr>
                <w:rFonts w:ascii="TimesNewRomanPSMT" w:eastAsia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eastAsia="TimesNewRomanPSMT" w:hAnsi="TimesNewRomanPSMT" w:cs="TimesNewRomanPSMT"/>
                <w:sz w:val="18"/>
                <w:szCs w:val="18"/>
              </w:rPr>
              <w:t>2. ….............................................................................................................................</w:t>
            </w:r>
          </w:p>
          <w:p w14:paraId="71D5C8C0" w14:textId="77777777" w:rsidR="00765923" w:rsidRDefault="00765923" w:rsidP="00765923">
            <w:pPr>
              <w:pStyle w:val="TableContents"/>
              <w:rPr>
                <w:rFonts w:ascii="TimesNewRomanPSMT" w:eastAsia="TimesNewRomanPSMT" w:hAnsi="TimesNewRomanPSMT" w:cs="TimesNewRomanPSMT"/>
                <w:sz w:val="18"/>
                <w:szCs w:val="18"/>
              </w:rPr>
            </w:pPr>
          </w:p>
          <w:p w14:paraId="31836F4D" w14:textId="72EE7B2B" w:rsidR="00765923" w:rsidRDefault="00765923" w:rsidP="00765923">
            <w:pPr>
              <w:pStyle w:val="TableContents"/>
              <w:rPr>
                <w:rFonts w:ascii="TimesNewRomanPSMT" w:eastAsia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eastAsia="TimesNewRomanPSMT" w:hAnsi="TimesNewRomanPSMT" w:cs="TimesNewRomanPSMT"/>
                <w:sz w:val="18"/>
                <w:szCs w:val="18"/>
              </w:rPr>
              <w:t>3. ................................................................................................................................</w:t>
            </w:r>
          </w:p>
          <w:p w14:paraId="1A51B910" w14:textId="7DDBF8C6" w:rsidR="00765923" w:rsidRDefault="00765923" w:rsidP="00765923">
            <w:pPr>
              <w:pStyle w:val="TableContents"/>
              <w:rPr>
                <w:rFonts w:ascii="TimesNewRomanPSMT" w:eastAsia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eastAsia="TimesNewRomanPSMT" w:hAnsi="TimesNewRomanPSMT" w:cs="TimesNewRomanPSMT"/>
                <w:sz w:val="18"/>
                <w:szCs w:val="18"/>
              </w:rPr>
              <w:t>.</w:t>
            </w:r>
          </w:p>
          <w:p w14:paraId="4C35575B" w14:textId="18123469" w:rsidR="00765923" w:rsidRDefault="00765923" w:rsidP="00765923">
            <w:pPr>
              <w:pStyle w:val="TableContents"/>
              <w:rPr>
                <w:rFonts w:ascii="TimesNewRomanPSMT" w:eastAsia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eastAsia="TimesNewRomanPSMT" w:hAnsi="TimesNewRomanPSMT" w:cs="TimesNewRomanPSMT"/>
                <w:sz w:val="18"/>
                <w:szCs w:val="18"/>
              </w:rPr>
              <w:t>4 .................................................................................................................................</w:t>
            </w:r>
          </w:p>
          <w:p w14:paraId="35650EE8" w14:textId="77777777" w:rsidR="00765923" w:rsidRDefault="00765923" w:rsidP="00765923">
            <w:pPr>
              <w:pStyle w:val="TableContents"/>
              <w:rPr>
                <w:rFonts w:ascii="TimesNewRomanPSMT" w:eastAsia="TimesNewRomanPSMT" w:hAnsi="TimesNewRomanPSMT" w:cs="TimesNewRomanPSMT"/>
                <w:sz w:val="18"/>
                <w:szCs w:val="18"/>
              </w:rPr>
            </w:pPr>
          </w:p>
          <w:p w14:paraId="00F9B3C0" w14:textId="7329CA63" w:rsidR="00765923" w:rsidRDefault="00765923" w:rsidP="00765923">
            <w:pPr>
              <w:pStyle w:val="TableContents"/>
              <w:rPr>
                <w:rFonts w:ascii="TimesNewRomanPSMT" w:eastAsia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eastAsia="TimesNewRomanPSMT" w:hAnsi="TimesNewRomanPSMT" w:cs="TimesNewRomanPSMT"/>
                <w:sz w:val="18"/>
                <w:szCs w:val="18"/>
              </w:rPr>
              <w:t>5. ….............................................................................................................................</w:t>
            </w:r>
          </w:p>
          <w:p w14:paraId="06717B96" w14:textId="77777777" w:rsidR="00765923" w:rsidRDefault="00765923" w:rsidP="00765923">
            <w:pPr>
              <w:pStyle w:val="TableContents"/>
              <w:rPr>
                <w:rFonts w:ascii="TimesNewRomanPSMT" w:eastAsia="TimesNewRomanPSMT" w:hAnsi="TimesNewRomanPSMT" w:cs="TimesNewRomanPSMT"/>
                <w:sz w:val="18"/>
                <w:szCs w:val="18"/>
              </w:rPr>
            </w:pPr>
          </w:p>
          <w:p w14:paraId="4A9ECAC3" w14:textId="77777777" w:rsidR="00765923" w:rsidRDefault="00765923" w:rsidP="00765923">
            <w:pPr>
              <w:pStyle w:val="TableContents"/>
              <w:rPr>
                <w:rFonts w:ascii="TimesNewRomanPSMT" w:eastAsia="TimesNewRomanPSMT" w:hAnsi="TimesNewRomanPSMT" w:cs="TimesNewRomanPSMT"/>
                <w:sz w:val="18"/>
                <w:szCs w:val="18"/>
              </w:rPr>
            </w:pPr>
          </w:p>
        </w:tc>
      </w:tr>
    </w:tbl>
    <w:p w14:paraId="06C9582B" w14:textId="14AAC396" w:rsidR="00840125" w:rsidRDefault="00AE21AF" w:rsidP="00765923">
      <w:pPr>
        <w:pStyle w:val="Standard"/>
        <w:autoSpaceDE w:val="0"/>
        <w:jc w:val="right"/>
        <w:rPr>
          <w:rFonts w:ascii="TimesNewRomanPSMT" w:eastAsia="TimesNewRomanPSMT" w:hAnsi="TimesNewRomanPSMT" w:cs="TimesNewRomanPSMT"/>
          <w:b/>
          <w:bCs/>
          <w:sz w:val="18"/>
          <w:szCs w:val="18"/>
        </w:rPr>
      </w:pPr>
      <w:r>
        <w:t>miejscowość i data ....</w:t>
      </w:r>
      <w:r w:rsidR="00765923">
        <w:t>............................</w:t>
      </w:r>
      <w:r>
        <w:t>..............................</w:t>
      </w:r>
    </w:p>
    <w:sectPr w:rsidR="00840125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4D6B5F" w14:textId="77777777" w:rsidR="00336B8F" w:rsidRDefault="00336B8F">
      <w:r>
        <w:separator/>
      </w:r>
    </w:p>
  </w:endnote>
  <w:endnote w:type="continuationSeparator" w:id="0">
    <w:p w14:paraId="3C7ED50F" w14:textId="77777777" w:rsidR="00336B8F" w:rsidRDefault="00336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1" w:usb1="0000807B" w:usb2="00000008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Times New Roman"/>
    <w:charset w:val="00"/>
    <w:family w:val="swiss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8C52C9" w14:textId="77777777" w:rsidR="00336B8F" w:rsidRDefault="00336B8F">
      <w:r>
        <w:rPr>
          <w:color w:val="000000"/>
        </w:rPr>
        <w:separator/>
      </w:r>
    </w:p>
  </w:footnote>
  <w:footnote w:type="continuationSeparator" w:id="0">
    <w:p w14:paraId="4F4E944B" w14:textId="77777777" w:rsidR="00336B8F" w:rsidRDefault="00336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47BE9148"/>
    <w:lvl w:ilvl="0">
      <w:start w:val="1"/>
      <w:numFmt w:val="decimal"/>
      <w:lvlText w:val="%1."/>
      <w:lvlJc w:val="left"/>
      <w:pPr>
        <w:ind w:left="540" w:hanging="428"/>
      </w:pPr>
      <w:rPr>
        <w:b w:val="0"/>
        <w:bCs w:val="0"/>
        <w:w w:val="100"/>
        <w:sz w:val="22"/>
        <w:szCs w:val="22"/>
      </w:rPr>
    </w:lvl>
    <w:lvl w:ilvl="1">
      <w:numFmt w:val="bullet"/>
      <w:lvlText w:val="-"/>
      <w:lvlJc w:val="left"/>
      <w:pPr>
        <w:ind w:left="665" w:hanging="125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1729" w:hanging="125"/>
      </w:pPr>
    </w:lvl>
    <w:lvl w:ilvl="3">
      <w:numFmt w:val="bullet"/>
      <w:lvlText w:val="•"/>
      <w:lvlJc w:val="left"/>
      <w:pPr>
        <w:ind w:left="2799" w:hanging="125"/>
      </w:pPr>
    </w:lvl>
    <w:lvl w:ilvl="4">
      <w:numFmt w:val="bullet"/>
      <w:lvlText w:val="•"/>
      <w:lvlJc w:val="left"/>
      <w:pPr>
        <w:ind w:left="3868" w:hanging="125"/>
      </w:pPr>
    </w:lvl>
    <w:lvl w:ilvl="5">
      <w:numFmt w:val="bullet"/>
      <w:lvlText w:val="•"/>
      <w:lvlJc w:val="left"/>
      <w:pPr>
        <w:ind w:left="4938" w:hanging="125"/>
      </w:pPr>
    </w:lvl>
    <w:lvl w:ilvl="6">
      <w:numFmt w:val="bullet"/>
      <w:lvlText w:val="•"/>
      <w:lvlJc w:val="left"/>
      <w:pPr>
        <w:ind w:left="6008" w:hanging="125"/>
      </w:pPr>
    </w:lvl>
    <w:lvl w:ilvl="7">
      <w:numFmt w:val="bullet"/>
      <w:lvlText w:val="•"/>
      <w:lvlJc w:val="left"/>
      <w:pPr>
        <w:ind w:left="7077" w:hanging="125"/>
      </w:pPr>
    </w:lvl>
    <w:lvl w:ilvl="8">
      <w:numFmt w:val="bullet"/>
      <w:lvlText w:val="•"/>
      <w:lvlJc w:val="left"/>
      <w:pPr>
        <w:ind w:left="8147" w:hanging="125"/>
      </w:pPr>
    </w:lvl>
  </w:abstractNum>
  <w:abstractNum w:abstractNumId="1" w15:restartNumberingAfterBreak="0">
    <w:nsid w:val="10D16230"/>
    <w:multiLevelType w:val="multilevel"/>
    <w:tmpl w:val="504CC2D2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720" w:hanging="360"/>
      </w:pPr>
    </w:lvl>
    <w:lvl w:ilvl="3">
      <w:start w:val="1"/>
      <w:numFmt w:val="decimal"/>
      <w:lvlText w:val="%4."/>
      <w:lvlJc w:val="left"/>
      <w:pPr>
        <w:ind w:left="1080" w:hanging="360"/>
      </w:pPr>
    </w:lvl>
    <w:lvl w:ilvl="4">
      <w:start w:val="1"/>
      <w:numFmt w:val="decimal"/>
      <w:lvlText w:val="%5."/>
      <w:lvlJc w:val="left"/>
      <w:pPr>
        <w:ind w:left="1440" w:hanging="360"/>
      </w:pPr>
    </w:lvl>
    <w:lvl w:ilvl="5">
      <w:start w:val="1"/>
      <w:numFmt w:val="decimal"/>
      <w:lvlText w:val="%6."/>
      <w:lvlJc w:val="left"/>
      <w:pPr>
        <w:ind w:left="1800" w:hanging="36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decimal"/>
      <w:lvlText w:val="%8."/>
      <w:lvlJc w:val="left"/>
      <w:pPr>
        <w:ind w:left="2520" w:hanging="360"/>
      </w:pPr>
    </w:lvl>
    <w:lvl w:ilvl="8">
      <w:start w:val="1"/>
      <w:numFmt w:val="decimal"/>
      <w:lvlText w:val="%9."/>
      <w:lvlJc w:val="left"/>
      <w:pPr>
        <w:ind w:left="28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25"/>
    <w:rsid w:val="00092481"/>
    <w:rsid w:val="001A70AB"/>
    <w:rsid w:val="0020560B"/>
    <w:rsid w:val="002E0BC4"/>
    <w:rsid w:val="00336B8F"/>
    <w:rsid w:val="00361944"/>
    <w:rsid w:val="00487FEC"/>
    <w:rsid w:val="006B3E17"/>
    <w:rsid w:val="00751EF7"/>
    <w:rsid w:val="00765923"/>
    <w:rsid w:val="008066C4"/>
    <w:rsid w:val="00840125"/>
    <w:rsid w:val="008758BB"/>
    <w:rsid w:val="009278E1"/>
    <w:rsid w:val="009D42D7"/>
    <w:rsid w:val="00A65D3C"/>
    <w:rsid w:val="00AE21AF"/>
    <w:rsid w:val="00B3386D"/>
    <w:rsid w:val="00C17DF8"/>
    <w:rsid w:val="00C30C33"/>
    <w:rsid w:val="00CC2942"/>
    <w:rsid w:val="00D30398"/>
    <w:rsid w:val="00E549A0"/>
    <w:rsid w:val="00E712A1"/>
    <w:rsid w:val="00E8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D156F"/>
  <w15:docId w15:val="{A5D59A21-5909-44DF-B13C-2AD68C04D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paragraph" w:styleId="Tekstdymka">
    <w:name w:val="Balloon Text"/>
    <w:basedOn w:val="Normalny"/>
    <w:rPr>
      <w:rFonts w:ascii="Segoe UI" w:hAnsi="Segoe UI" w:cs="Mangal"/>
      <w:sz w:val="18"/>
      <w:szCs w:val="16"/>
    </w:rPr>
  </w:style>
  <w:style w:type="character" w:customStyle="1" w:styleId="NumberingSymbols">
    <w:name w:val="Numbering Symbols"/>
  </w:style>
  <w:style w:type="character" w:customStyle="1" w:styleId="TekstdymkaZnak">
    <w:name w:val="Tekst dymka Znak"/>
    <w:basedOn w:val="Domylnaczcionkaakapitu"/>
    <w:rPr>
      <w:rFonts w:ascii="Segoe UI" w:hAnsi="Segoe UI" w:cs="Mangal"/>
      <w:sz w:val="18"/>
      <w:szCs w:val="16"/>
    </w:rPr>
  </w:style>
  <w:style w:type="paragraph" w:styleId="Akapitzlist">
    <w:name w:val="List Paragraph"/>
    <w:basedOn w:val="Normalny"/>
    <w:uiPriority w:val="1"/>
    <w:qFormat/>
    <w:rsid w:val="00E712A1"/>
    <w:pPr>
      <w:suppressAutoHyphens w:val="0"/>
      <w:autoSpaceDE w:val="0"/>
      <w:adjustRightInd w:val="0"/>
      <w:spacing w:before="114"/>
      <w:ind w:left="540" w:hanging="427"/>
      <w:textAlignment w:val="auto"/>
    </w:pPr>
    <w:rPr>
      <w:rFonts w:eastAsiaTheme="minorEastAsia" w:cs="Times New Roman"/>
      <w:kern w:val="0"/>
      <w:lang w:eastAsia="pl-PL" w:bidi="ar-SA"/>
    </w:rPr>
  </w:style>
  <w:style w:type="character" w:styleId="Pogrubienie">
    <w:name w:val="Strong"/>
    <w:uiPriority w:val="22"/>
    <w:qFormat/>
    <w:rsid w:val="00E712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um.opocz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986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 xxx</dc:creator>
  <cp:lastModifiedBy>Katarzyna Galińska</cp:lastModifiedBy>
  <cp:revision>3</cp:revision>
  <cp:lastPrinted>2020-07-13T08:41:00Z</cp:lastPrinted>
  <dcterms:created xsi:type="dcterms:W3CDTF">2024-04-25T10:35:00Z</dcterms:created>
  <dcterms:modified xsi:type="dcterms:W3CDTF">2024-04-25T11:15:00Z</dcterms:modified>
</cp:coreProperties>
</file>